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0451B" w14:textId="77777777" w:rsidR="00B62843" w:rsidRPr="009639D4" w:rsidRDefault="00B62843">
      <w:pPr>
        <w:ind w:right="288"/>
        <w:rPr>
          <w:b/>
          <w:i w:val="0"/>
          <w:iCs/>
          <w:strike/>
          <w:lang w:val="hr-HR"/>
        </w:rPr>
      </w:pPr>
    </w:p>
    <w:p w14:paraId="6087F898" w14:textId="77777777" w:rsidR="00FC28E8" w:rsidRDefault="00FA43EB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FA43EB">
        <w:rPr>
          <w:rFonts w:asciiTheme="minorHAnsi" w:hAnsiTheme="minorHAnsi"/>
          <w:i w:val="0"/>
          <w:iCs/>
          <w:sz w:val="20"/>
          <w:lang w:val="hr-HR"/>
        </w:rPr>
        <w:t>Dječji vrtić Marjan</w:t>
      </w:r>
      <w:r w:rsidR="003364B4" w:rsidRPr="00FA43EB">
        <w:rPr>
          <w:rFonts w:asciiTheme="minorHAnsi" w:hAnsiTheme="minorHAnsi"/>
          <w:i w:val="0"/>
          <w:iCs/>
          <w:sz w:val="20"/>
          <w:lang w:val="hr-HR"/>
        </w:rPr>
        <w:t>,</w:t>
      </w:r>
      <w:r w:rsidRPr="00FA43EB">
        <w:rPr>
          <w:rFonts w:asciiTheme="minorHAnsi" w:hAnsiTheme="minorHAnsi"/>
          <w:i w:val="0"/>
          <w:iCs/>
          <w:sz w:val="20"/>
          <w:lang w:val="hr-HR"/>
        </w:rPr>
        <w:t xml:space="preserve"> Split</w:t>
      </w:r>
      <w:r w:rsidR="000F19CF" w:rsidRPr="00FA43EB">
        <w:rPr>
          <w:rFonts w:asciiTheme="minorHAnsi" w:hAnsiTheme="minorHAnsi"/>
          <w:i w:val="0"/>
          <w:iCs/>
          <w:sz w:val="20"/>
          <w:lang w:val="hr-HR"/>
        </w:rPr>
        <w:t>,</w:t>
      </w:r>
      <w:r w:rsidR="000F19CF" w:rsidRPr="00E041DD">
        <w:rPr>
          <w:rFonts w:asciiTheme="minorHAnsi" w:hAnsiTheme="minorHAnsi"/>
          <w:i w:val="0"/>
          <w:iCs/>
          <w:sz w:val="20"/>
          <w:lang w:val="hr-HR"/>
        </w:rPr>
        <w:t xml:space="preserve"> Put s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v. Mande 11, </w:t>
      </w:r>
      <w:r>
        <w:rPr>
          <w:rFonts w:asciiTheme="minorHAnsi" w:hAnsiTheme="minorHAnsi"/>
          <w:i w:val="0"/>
          <w:iCs/>
          <w:sz w:val="20"/>
          <w:lang w:val="hr-HR"/>
        </w:rPr>
        <w:t xml:space="preserve">OIB: 86339280930, 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zastupan po ravnateljici: </w:t>
      </w:r>
      <w:r w:rsidR="0034387B" w:rsidRPr="00E041DD">
        <w:rPr>
          <w:rFonts w:asciiTheme="minorHAnsi" w:hAnsiTheme="minorHAnsi"/>
          <w:i w:val="0"/>
          <w:iCs/>
          <w:sz w:val="20"/>
          <w:lang w:val="hr-HR"/>
        </w:rPr>
        <w:t>mr. Ani Mrnjavac, prof.</w:t>
      </w:r>
      <w:r w:rsidR="00952B8A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34387B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</w:p>
    <w:p w14:paraId="5B58CC9D" w14:textId="77777777" w:rsidR="00FC28E8" w:rsidRDefault="00FC28E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</w:p>
    <w:p w14:paraId="78AE845D" w14:textId="77777777" w:rsidR="0034387B" w:rsidRPr="00E041DD" w:rsidRDefault="0034387B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(u daljnjem tekstu: davatelj usluga), s jedne strane i roditelj</w:t>
      </w:r>
      <w:r w:rsidR="00CC19D4" w:rsidRPr="00E041DD">
        <w:rPr>
          <w:rFonts w:asciiTheme="minorHAnsi" w:hAnsiTheme="minorHAnsi"/>
          <w:i w:val="0"/>
          <w:iCs/>
          <w:sz w:val="20"/>
          <w:lang w:val="hr-HR"/>
        </w:rPr>
        <w:t>i/staratelji</w:t>
      </w:r>
      <w:r w:rsidR="00336DE9">
        <w:rPr>
          <w:rFonts w:asciiTheme="minorHAnsi" w:hAnsiTheme="minorHAnsi"/>
          <w:i w:val="0"/>
          <w:iCs/>
          <w:sz w:val="20"/>
          <w:lang w:val="hr-HR"/>
        </w:rPr>
        <w:t xml:space="preserve"> 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____________</w:t>
      </w:r>
      <w:r w:rsidR="00BE021D" w:rsidRPr="00E041DD">
        <w:rPr>
          <w:rFonts w:asciiTheme="minorHAnsi" w:hAnsiTheme="minorHAnsi"/>
          <w:i w:val="0"/>
          <w:iCs/>
          <w:sz w:val="20"/>
          <w:lang w:val="hr-HR"/>
        </w:rPr>
        <w:t>___________</w:t>
      </w:r>
      <w:r w:rsidR="00952B8A">
        <w:rPr>
          <w:rFonts w:asciiTheme="minorHAnsi" w:hAnsiTheme="minorHAnsi"/>
          <w:i w:val="0"/>
          <w:iCs/>
          <w:sz w:val="20"/>
          <w:lang w:val="hr-HR"/>
        </w:rPr>
        <w:t>__________,</w:t>
      </w:r>
    </w:p>
    <w:p w14:paraId="5A18E21D" w14:textId="77777777" w:rsidR="00CC19D4" w:rsidRDefault="00336DE9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>
        <w:rPr>
          <w:rFonts w:asciiTheme="minorHAnsi" w:hAnsiTheme="minorHAnsi"/>
          <w:i w:val="0"/>
          <w:iCs/>
          <w:sz w:val="20"/>
          <w:lang w:val="hr-HR"/>
        </w:rPr>
        <w:tab/>
      </w:r>
      <w:r>
        <w:rPr>
          <w:rFonts w:asciiTheme="minorHAnsi" w:hAnsiTheme="minorHAnsi"/>
          <w:i w:val="0"/>
          <w:iCs/>
          <w:sz w:val="20"/>
          <w:lang w:val="hr-HR"/>
        </w:rPr>
        <w:tab/>
      </w:r>
      <w:r>
        <w:rPr>
          <w:rFonts w:asciiTheme="minorHAnsi" w:hAnsiTheme="minorHAnsi"/>
          <w:i w:val="0"/>
          <w:iCs/>
          <w:sz w:val="20"/>
          <w:lang w:val="hr-HR"/>
        </w:rPr>
        <w:tab/>
      </w:r>
      <w:r>
        <w:rPr>
          <w:rFonts w:asciiTheme="minorHAnsi" w:hAnsiTheme="minorHAnsi"/>
          <w:i w:val="0"/>
          <w:iCs/>
          <w:sz w:val="20"/>
          <w:lang w:val="hr-HR"/>
        </w:rPr>
        <w:tab/>
      </w:r>
      <w:r>
        <w:rPr>
          <w:rFonts w:asciiTheme="minorHAnsi" w:hAnsiTheme="minorHAnsi"/>
          <w:i w:val="0"/>
          <w:iCs/>
          <w:sz w:val="20"/>
          <w:lang w:val="hr-HR"/>
        </w:rPr>
        <w:tab/>
      </w:r>
      <w:r>
        <w:rPr>
          <w:rFonts w:asciiTheme="minorHAnsi" w:hAnsiTheme="minorHAnsi"/>
          <w:i w:val="0"/>
          <w:iCs/>
          <w:sz w:val="20"/>
          <w:lang w:val="hr-HR"/>
        </w:rPr>
        <w:tab/>
        <w:t xml:space="preserve">                </w:t>
      </w:r>
      <w:r w:rsidR="00947C3E">
        <w:rPr>
          <w:rFonts w:asciiTheme="minorHAnsi" w:hAnsiTheme="minorHAnsi"/>
          <w:i w:val="0"/>
          <w:iCs/>
          <w:sz w:val="20"/>
          <w:lang w:val="hr-HR"/>
        </w:rPr>
        <w:t xml:space="preserve">      </w:t>
      </w:r>
      <w:r w:rsidR="00FA43EB">
        <w:rPr>
          <w:rFonts w:asciiTheme="minorHAnsi" w:hAnsiTheme="minorHAnsi"/>
          <w:i w:val="0"/>
          <w:iCs/>
          <w:sz w:val="20"/>
          <w:lang w:val="hr-HR"/>
        </w:rPr>
        <w:t xml:space="preserve">               </w:t>
      </w:r>
      <w:r w:rsidR="00CC19D4" w:rsidRPr="00E041DD">
        <w:rPr>
          <w:rFonts w:asciiTheme="minorHAnsi" w:hAnsiTheme="minorHAnsi"/>
          <w:i w:val="0"/>
          <w:iCs/>
          <w:sz w:val="20"/>
          <w:lang w:val="hr-HR"/>
        </w:rPr>
        <w:t>(ime i prezime</w:t>
      </w:r>
      <w:r w:rsidR="00FD75B4" w:rsidRPr="00E041DD">
        <w:rPr>
          <w:rFonts w:asciiTheme="minorHAnsi" w:hAnsiTheme="minorHAnsi"/>
          <w:i w:val="0"/>
          <w:iCs/>
          <w:sz w:val="20"/>
          <w:lang w:val="hr-HR"/>
        </w:rPr>
        <w:t xml:space="preserve"> roditelja/staratelja</w:t>
      </w:r>
      <w:r w:rsidR="00CC19D4" w:rsidRPr="00E041DD">
        <w:rPr>
          <w:rFonts w:asciiTheme="minorHAnsi" w:hAnsiTheme="minorHAnsi"/>
          <w:i w:val="0"/>
          <w:iCs/>
          <w:sz w:val="20"/>
          <w:lang w:val="hr-HR"/>
        </w:rPr>
        <w:t>)</w:t>
      </w:r>
    </w:p>
    <w:p w14:paraId="07A755F8" w14:textId="77777777" w:rsidR="00CC19D4" w:rsidRPr="00E041DD" w:rsidRDefault="00CC19D4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OIB:_________________ i ______________________</w:t>
      </w:r>
      <w:r w:rsidR="00952B8A">
        <w:rPr>
          <w:rFonts w:asciiTheme="minorHAnsi" w:hAnsiTheme="minorHAnsi"/>
          <w:i w:val="0"/>
          <w:iCs/>
          <w:sz w:val="20"/>
          <w:lang w:val="hr-HR"/>
        </w:rPr>
        <w:t>______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, OIB:</w:t>
      </w:r>
      <w:r w:rsidR="00336DE9">
        <w:rPr>
          <w:rFonts w:asciiTheme="minorHAnsi" w:hAnsiTheme="minorHAnsi"/>
          <w:i w:val="0"/>
          <w:iCs/>
          <w:sz w:val="20"/>
          <w:lang w:val="hr-HR"/>
        </w:rPr>
        <w:t xml:space="preserve"> __</w:t>
      </w:r>
      <w:r w:rsidR="00FA43EB">
        <w:rPr>
          <w:rFonts w:asciiTheme="minorHAnsi" w:hAnsiTheme="minorHAnsi"/>
          <w:i w:val="0"/>
          <w:iCs/>
          <w:sz w:val="20"/>
          <w:lang w:val="hr-HR"/>
        </w:rPr>
        <w:t>______________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, </w:t>
      </w:r>
      <w:r w:rsidR="0034387B" w:rsidRPr="00E041DD">
        <w:rPr>
          <w:rFonts w:asciiTheme="minorHAnsi" w:hAnsiTheme="minorHAnsi"/>
          <w:i w:val="0"/>
          <w:iCs/>
          <w:sz w:val="20"/>
          <w:lang w:val="hr-HR"/>
        </w:rPr>
        <w:t>iz</w:t>
      </w:r>
      <w:r w:rsidR="002A3137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FA43EB">
        <w:rPr>
          <w:rFonts w:asciiTheme="minorHAnsi" w:hAnsiTheme="minorHAnsi"/>
          <w:i w:val="0"/>
          <w:iCs/>
          <w:sz w:val="20"/>
          <w:lang w:val="hr-HR"/>
        </w:rPr>
        <w:t>_______</w:t>
      </w:r>
      <w:r w:rsidR="005B59A2">
        <w:rPr>
          <w:rFonts w:asciiTheme="minorHAnsi" w:hAnsiTheme="minorHAnsi"/>
          <w:i w:val="0"/>
          <w:iCs/>
          <w:sz w:val="20"/>
          <w:lang w:val="hr-HR"/>
        </w:rPr>
        <w:t>__</w:t>
      </w:r>
      <w:r w:rsidR="00FA43EB">
        <w:rPr>
          <w:rFonts w:asciiTheme="minorHAnsi" w:hAnsiTheme="minorHAnsi"/>
          <w:i w:val="0"/>
          <w:iCs/>
          <w:sz w:val="20"/>
          <w:lang w:val="hr-HR"/>
        </w:rPr>
        <w:t>,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sa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stanom</w:t>
      </w:r>
    </w:p>
    <w:p w14:paraId="3999BFFE" w14:textId="77777777" w:rsidR="00CC19D4" w:rsidRDefault="00CC19D4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="00952B8A">
        <w:rPr>
          <w:rFonts w:asciiTheme="minorHAnsi" w:hAnsiTheme="minorHAnsi"/>
          <w:i w:val="0"/>
          <w:iCs/>
          <w:sz w:val="20"/>
          <w:lang w:val="hr-HR"/>
        </w:rPr>
        <w:tab/>
      </w:r>
      <w:r w:rsidRPr="00E041DD">
        <w:rPr>
          <w:rFonts w:asciiTheme="minorHAnsi" w:hAnsiTheme="minorHAnsi"/>
          <w:i w:val="0"/>
          <w:iCs/>
          <w:sz w:val="20"/>
          <w:lang w:val="hr-HR"/>
        </w:rPr>
        <w:t>(ime i prezime</w:t>
      </w:r>
      <w:r w:rsidR="00FD75B4" w:rsidRPr="00E041DD">
        <w:rPr>
          <w:rFonts w:asciiTheme="minorHAnsi" w:hAnsiTheme="minorHAnsi"/>
          <w:i w:val="0"/>
          <w:iCs/>
          <w:sz w:val="20"/>
          <w:lang w:val="hr-HR"/>
        </w:rPr>
        <w:t xml:space="preserve"> roditelja/staratelja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)</w:t>
      </w:r>
    </w:p>
    <w:p w14:paraId="5A675641" w14:textId="77777777" w:rsidR="006637C3" w:rsidRPr="00E041DD" w:rsidRDefault="00FC4852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u</w:t>
      </w:r>
      <w:r w:rsidR="004076C4" w:rsidRPr="00E041DD">
        <w:rPr>
          <w:rFonts w:asciiTheme="minorHAnsi" w:hAnsiTheme="minorHAnsi"/>
          <w:i w:val="0"/>
          <w:iCs/>
          <w:sz w:val="20"/>
          <w:lang w:val="hr-HR"/>
        </w:rPr>
        <w:t xml:space="preserve"> ulici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_________</w:t>
      </w:r>
      <w:r w:rsidR="00BE021D" w:rsidRPr="00E041DD">
        <w:rPr>
          <w:rFonts w:asciiTheme="minorHAnsi" w:hAnsiTheme="minorHAnsi"/>
          <w:i w:val="0"/>
          <w:iCs/>
          <w:sz w:val="20"/>
          <w:lang w:val="hr-HR"/>
        </w:rPr>
        <w:t>_____________________</w:t>
      </w:r>
      <w:r w:rsidR="00336DE9">
        <w:rPr>
          <w:rFonts w:asciiTheme="minorHAnsi" w:hAnsiTheme="minorHAnsi"/>
          <w:i w:val="0"/>
          <w:iCs/>
          <w:sz w:val="20"/>
          <w:lang w:val="hr-HR"/>
        </w:rPr>
        <w:t>______</w:t>
      </w:r>
      <w:r w:rsidR="000F3139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CC19D4" w:rsidRPr="00E041DD">
        <w:rPr>
          <w:rFonts w:asciiTheme="minorHAnsi" w:hAnsiTheme="minorHAnsi"/>
          <w:i w:val="0"/>
          <w:iCs/>
          <w:sz w:val="20"/>
          <w:lang w:val="hr-HR"/>
        </w:rPr>
        <w:t>(u daljnjem tekstu: korisnici</w:t>
      </w:r>
      <w:r w:rsidR="002A3137" w:rsidRPr="00E041DD">
        <w:rPr>
          <w:rFonts w:asciiTheme="minorHAnsi" w:hAnsiTheme="minorHAnsi"/>
          <w:i w:val="0"/>
          <w:iCs/>
          <w:sz w:val="20"/>
          <w:lang w:val="hr-HR"/>
        </w:rPr>
        <w:t xml:space="preserve"> usluga) s druge strane, zaključuju</w:t>
      </w:r>
    </w:p>
    <w:p w14:paraId="4964D36E" w14:textId="77777777" w:rsidR="00C71D8C" w:rsidRDefault="00C71D8C" w:rsidP="00226E25">
      <w:pPr>
        <w:ind w:right="-45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31F73B21" w14:textId="77777777" w:rsidR="0068549B" w:rsidRPr="00E041DD" w:rsidRDefault="0068549B" w:rsidP="00226E25">
      <w:pPr>
        <w:ind w:right="-45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3C0FF84E" w14:textId="77777777" w:rsidR="00FC28E8" w:rsidRDefault="00FC28E8" w:rsidP="00FC28E8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t xml:space="preserve">UGOVOR </w:t>
      </w:r>
      <w:r w:rsidR="00FC4852"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 O NEPOSREDNIM PRAVIMA I OBVEZAMA </w:t>
      </w:r>
    </w:p>
    <w:p w14:paraId="4BB59DE7" w14:textId="77777777" w:rsidR="00C71D8C" w:rsidRPr="00E041DD" w:rsidRDefault="00FC28E8" w:rsidP="00FC28E8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t xml:space="preserve">U OSTVARIVANJU </w:t>
      </w:r>
      <w:r w:rsidR="00FC4852"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PROGRAMA </w:t>
      </w:r>
      <w:r w:rsidR="005737FF" w:rsidRPr="00E041DD">
        <w:rPr>
          <w:rFonts w:asciiTheme="minorHAnsi" w:hAnsiTheme="minorHAnsi"/>
          <w:b/>
          <w:i w:val="0"/>
          <w:iCs/>
          <w:sz w:val="20"/>
          <w:lang w:val="hr-HR"/>
        </w:rPr>
        <w:t>DJEČJIH VRTIĆA I</w:t>
      </w:r>
      <w:r w:rsidR="00FC4852"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 JASLICA </w:t>
      </w:r>
    </w:p>
    <w:p w14:paraId="11779165" w14:textId="77777777" w:rsidR="00E87707" w:rsidRDefault="00E87707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6BD860FF" w14:textId="77777777" w:rsidR="0068549B" w:rsidRDefault="0068549B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33118770" w14:textId="77777777" w:rsidR="00FC4852" w:rsidRPr="00E041DD" w:rsidRDefault="00FC4852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1</w:t>
      </w:r>
      <w:r w:rsidR="00CC19D4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4285B2EC" w14:textId="5B0FC86B" w:rsidR="00EB2732" w:rsidRDefault="00FC4852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Ovim ugovorom ugovorne strane utvrđuju međusobna prava i obveze za vrijeme boravka djeteta u </w:t>
      </w:r>
      <w:r w:rsidR="00DB5909" w:rsidRPr="001F6401">
        <w:rPr>
          <w:rFonts w:asciiTheme="minorHAnsi" w:hAnsiTheme="minorHAnsi"/>
          <w:i w:val="0"/>
          <w:iCs/>
          <w:sz w:val="20"/>
          <w:lang w:val="hr-HR"/>
        </w:rPr>
        <w:t xml:space="preserve">jasličkim i vrtićkim odgojno-obrazovnim skupinama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u opsegu i na način utvrđen</w:t>
      </w:r>
      <w:r w:rsidR="00CC19D4" w:rsidRPr="00E041DD">
        <w:rPr>
          <w:rFonts w:asciiTheme="minorHAnsi" w:hAnsiTheme="minorHAnsi"/>
          <w:i w:val="0"/>
          <w:iCs/>
          <w:sz w:val="20"/>
          <w:lang w:val="hr-HR"/>
        </w:rPr>
        <w:t xml:space="preserve"> Odlukom o utvrđivanju mjerila za sudjelovanje roditelja u cijeni programa dječjih vrtića i jaslica Grada Splita,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C71D8C" w:rsidRPr="00E041DD">
        <w:rPr>
          <w:rFonts w:asciiTheme="minorHAnsi" w:hAnsiTheme="minorHAnsi"/>
          <w:i w:val="0"/>
          <w:iCs/>
          <w:sz w:val="20"/>
          <w:lang w:val="hr-HR"/>
        </w:rPr>
        <w:t>Odlukom</w:t>
      </w:r>
      <w:r w:rsidR="00C60290" w:rsidRPr="00E041DD">
        <w:rPr>
          <w:rFonts w:asciiTheme="minorHAnsi" w:hAnsiTheme="minorHAnsi"/>
          <w:i w:val="0"/>
          <w:iCs/>
          <w:sz w:val="20"/>
          <w:lang w:val="hr-HR"/>
        </w:rPr>
        <w:t xml:space="preserve"> o socijalnoj skrbi Grada Splita</w:t>
      </w:r>
      <w:r w:rsidR="00D702F6" w:rsidRPr="00E041DD">
        <w:rPr>
          <w:rFonts w:asciiTheme="minorHAnsi" w:hAnsiTheme="minorHAnsi"/>
          <w:i w:val="0"/>
          <w:iCs/>
          <w:sz w:val="20"/>
          <w:lang w:val="hr-HR"/>
        </w:rPr>
        <w:t>,</w:t>
      </w:r>
      <w:r w:rsidR="00C60290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drugim</w:t>
      </w:r>
      <w:r w:rsidR="001767CE" w:rsidRPr="00E041DD">
        <w:rPr>
          <w:rFonts w:asciiTheme="minorHAnsi" w:hAnsiTheme="minorHAnsi"/>
          <w:i w:val="0"/>
          <w:iCs/>
          <w:sz w:val="20"/>
          <w:lang w:val="hr-HR"/>
        </w:rPr>
        <w:t xml:space="preserve"> odlukama i zaključcima</w:t>
      </w:r>
      <w:r w:rsidR="004B6E4D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FB30EA" w:rsidRPr="00E041DD">
        <w:rPr>
          <w:rFonts w:asciiTheme="minorHAnsi" w:hAnsiTheme="minorHAnsi"/>
          <w:i w:val="0"/>
          <w:iCs/>
          <w:sz w:val="20"/>
          <w:lang w:val="hr-HR"/>
        </w:rPr>
        <w:t>Grada Splita</w:t>
      </w:r>
      <w:r w:rsidR="001767CE" w:rsidRPr="00E041DD">
        <w:rPr>
          <w:rFonts w:asciiTheme="minorHAnsi" w:hAnsiTheme="minorHAnsi"/>
          <w:i w:val="0"/>
          <w:iCs/>
          <w:sz w:val="20"/>
          <w:lang w:val="hr-HR"/>
        </w:rPr>
        <w:t>,</w:t>
      </w:r>
      <w:r w:rsidR="00D702F6" w:rsidRPr="00E041DD">
        <w:rPr>
          <w:rFonts w:asciiTheme="minorHAnsi" w:hAnsiTheme="minorHAnsi"/>
          <w:i w:val="0"/>
          <w:iCs/>
          <w:sz w:val="20"/>
          <w:lang w:val="hr-HR"/>
        </w:rPr>
        <w:t xml:space="preserve"> općim aktima i odredbama ovog U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govora</w:t>
      </w:r>
      <w:r w:rsidR="00CC19D4" w:rsidRPr="00E041DD">
        <w:rPr>
          <w:rFonts w:asciiTheme="minorHAnsi" w:hAnsiTheme="minorHAnsi"/>
          <w:i w:val="0"/>
          <w:iCs/>
          <w:sz w:val="20"/>
          <w:lang w:val="hr-HR"/>
        </w:rPr>
        <w:t xml:space="preserve"> i t</w:t>
      </w:r>
      <w:r w:rsidR="0011180C">
        <w:rPr>
          <w:rFonts w:asciiTheme="minorHAnsi" w:hAnsiTheme="minorHAnsi"/>
          <w:i w:val="0"/>
          <w:iCs/>
          <w:sz w:val="20"/>
          <w:lang w:val="hr-HR"/>
        </w:rPr>
        <w:t xml:space="preserve">o za razdoblje od </w:t>
      </w:r>
      <w:r w:rsidR="00FA43EB">
        <w:rPr>
          <w:rFonts w:asciiTheme="minorHAnsi" w:hAnsiTheme="minorHAnsi"/>
          <w:i w:val="0"/>
          <w:iCs/>
          <w:sz w:val="20"/>
          <w:lang w:val="hr-HR"/>
        </w:rPr>
        <w:t>01. rujna 202</w:t>
      </w:r>
      <w:r w:rsidR="00CB33D5">
        <w:rPr>
          <w:rFonts w:asciiTheme="minorHAnsi" w:hAnsiTheme="minorHAnsi"/>
          <w:i w:val="0"/>
          <w:iCs/>
          <w:sz w:val="20"/>
          <w:lang w:val="hr-HR"/>
        </w:rPr>
        <w:t>4</w:t>
      </w:r>
      <w:r w:rsidR="0011180C">
        <w:rPr>
          <w:rFonts w:asciiTheme="minorHAnsi" w:hAnsiTheme="minorHAnsi"/>
          <w:i w:val="0"/>
          <w:iCs/>
          <w:sz w:val="20"/>
          <w:lang w:val="hr-HR"/>
        </w:rPr>
        <w:t xml:space="preserve">. god. do </w:t>
      </w:r>
      <w:r w:rsidR="005045EB">
        <w:rPr>
          <w:rFonts w:asciiTheme="minorHAnsi" w:hAnsiTheme="minorHAnsi"/>
          <w:i w:val="0"/>
          <w:iCs/>
          <w:sz w:val="20"/>
          <w:lang w:val="hr-HR"/>
        </w:rPr>
        <w:t xml:space="preserve">ispisa djeteta iz </w:t>
      </w:r>
      <w:r w:rsidR="0011180C">
        <w:rPr>
          <w:rFonts w:asciiTheme="minorHAnsi" w:hAnsiTheme="minorHAnsi"/>
          <w:i w:val="0"/>
          <w:iCs/>
          <w:sz w:val="20"/>
          <w:lang w:val="hr-HR"/>
        </w:rPr>
        <w:t xml:space="preserve">Vrtića ili promjene vrste programa. </w:t>
      </w:r>
    </w:p>
    <w:p w14:paraId="559366B3" w14:textId="77777777" w:rsidR="00DB5909" w:rsidRPr="00E041DD" w:rsidRDefault="00DB5909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</w:p>
    <w:p w14:paraId="1E2DDC68" w14:textId="77777777" w:rsidR="00FC4852" w:rsidRPr="00E041DD" w:rsidRDefault="00FC4852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2</w:t>
      </w:r>
      <w:r w:rsidR="003C5FA8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06D3EFF" w14:textId="5EED0B97" w:rsidR="00336DE9" w:rsidRDefault="00FC4852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Davatelj usluga ob</w:t>
      </w:r>
      <w:r w:rsidR="000F19CF" w:rsidRPr="00E041DD">
        <w:rPr>
          <w:rFonts w:asciiTheme="minorHAnsi" w:hAnsiTheme="minorHAnsi"/>
          <w:i w:val="0"/>
          <w:iCs/>
          <w:sz w:val="20"/>
          <w:lang w:val="hr-HR"/>
        </w:rPr>
        <w:t xml:space="preserve">vezuje se pružiti usluge: </w:t>
      </w:r>
      <w:r w:rsidR="00DB5909" w:rsidRPr="001F6401">
        <w:rPr>
          <w:rFonts w:asciiTheme="minorHAnsi" w:hAnsiTheme="minorHAnsi"/>
          <w:i w:val="0"/>
          <w:iCs/>
          <w:sz w:val="20"/>
          <w:lang w:val="hr-HR"/>
        </w:rPr>
        <w:t>ranog i</w:t>
      </w:r>
      <w:r w:rsidR="00DB5909">
        <w:rPr>
          <w:rFonts w:asciiTheme="minorHAnsi" w:hAnsiTheme="minorHAnsi"/>
          <w:i w:val="0"/>
          <w:iCs/>
          <w:color w:val="FF0000"/>
          <w:sz w:val="20"/>
          <w:lang w:val="hr-HR"/>
        </w:rPr>
        <w:t xml:space="preserve"> </w:t>
      </w:r>
      <w:r w:rsidR="003C5FA8" w:rsidRPr="00E041DD">
        <w:rPr>
          <w:rFonts w:asciiTheme="minorHAnsi" w:hAnsiTheme="minorHAnsi"/>
          <w:i w:val="0"/>
          <w:iCs/>
          <w:sz w:val="20"/>
          <w:lang w:val="hr-HR"/>
        </w:rPr>
        <w:t>predškolskog odgoja i obrazovanja, te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skrbi o d</w:t>
      </w:r>
      <w:r w:rsidR="003C5FA8" w:rsidRPr="00E041DD">
        <w:rPr>
          <w:rFonts w:asciiTheme="minorHAnsi" w:hAnsiTheme="minorHAnsi"/>
          <w:i w:val="0"/>
          <w:iCs/>
          <w:sz w:val="20"/>
          <w:lang w:val="hr-HR"/>
        </w:rPr>
        <w:t>jeci rane i predškolske</w:t>
      </w:r>
    </w:p>
    <w:p w14:paraId="5A16A5D6" w14:textId="77777777" w:rsidR="00E435CF" w:rsidRPr="00E041DD" w:rsidRDefault="003C5FA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dobi, za dijete _________________________</w:t>
      </w:r>
      <w:r w:rsidR="00952B8A">
        <w:rPr>
          <w:rFonts w:asciiTheme="minorHAnsi" w:hAnsiTheme="minorHAnsi"/>
          <w:i w:val="0"/>
          <w:iCs/>
          <w:sz w:val="20"/>
          <w:lang w:val="hr-HR"/>
        </w:rPr>
        <w:t>___</w:t>
      </w:r>
      <w:r w:rsidR="00336DE9">
        <w:rPr>
          <w:rFonts w:asciiTheme="minorHAnsi" w:hAnsiTheme="minorHAnsi"/>
          <w:i w:val="0"/>
          <w:iCs/>
          <w:sz w:val="20"/>
          <w:lang w:val="hr-HR"/>
        </w:rPr>
        <w:t>_____________</w:t>
      </w:r>
      <w:r w:rsidR="00952B8A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E435CF" w:rsidRPr="00E041DD">
        <w:rPr>
          <w:rFonts w:asciiTheme="minorHAnsi" w:hAnsiTheme="minorHAnsi"/>
          <w:i w:val="0"/>
          <w:iCs/>
          <w:sz w:val="20"/>
          <w:lang w:val="hr-HR"/>
        </w:rPr>
        <w:t xml:space="preserve">kroz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____________________________</w:t>
      </w:r>
      <w:r w:rsidR="00952B8A">
        <w:rPr>
          <w:rFonts w:asciiTheme="minorHAnsi" w:hAnsiTheme="minorHAnsi"/>
          <w:i w:val="0"/>
          <w:iCs/>
          <w:sz w:val="20"/>
          <w:lang w:val="hr-HR"/>
        </w:rPr>
        <w:t>_____</w:t>
      </w:r>
    </w:p>
    <w:p w14:paraId="31E4DD7B" w14:textId="77777777" w:rsidR="003C5FA8" w:rsidRPr="00E041DD" w:rsidRDefault="003C5FA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="00952B8A">
        <w:rPr>
          <w:rFonts w:asciiTheme="minorHAnsi" w:hAnsiTheme="minorHAnsi"/>
          <w:i w:val="0"/>
          <w:iCs/>
          <w:sz w:val="20"/>
          <w:lang w:val="hr-HR"/>
        </w:rPr>
        <w:tab/>
      </w:r>
      <w:r w:rsidR="00336DE9">
        <w:rPr>
          <w:rFonts w:asciiTheme="minorHAnsi" w:hAnsiTheme="minorHAnsi"/>
          <w:i w:val="0"/>
          <w:iCs/>
          <w:sz w:val="18"/>
          <w:szCs w:val="18"/>
          <w:lang w:val="hr-HR"/>
        </w:rPr>
        <w:t xml:space="preserve">      </w:t>
      </w:r>
      <w:r w:rsidR="00952B8A">
        <w:rPr>
          <w:rFonts w:asciiTheme="minorHAnsi" w:hAnsiTheme="minorHAnsi"/>
          <w:i w:val="0"/>
          <w:iCs/>
          <w:sz w:val="18"/>
          <w:szCs w:val="18"/>
          <w:lang w:val="hr-HR"/>
        </w:rPr>
        <w:t xml:space="preserve"> </w:t>
      </w:r>
      <w:r w:rsidRPr="00952B8A">
        <w:rPr>
          <w:rFonts w:asciiTheme="minorHAnsi" w:hAnsiTheme="minorHAnsi"/>
          <w:i w:val="0"/>
          <w:iCs/>
          <w:sz w:val="18"/>
          <w:szCs w:val="18"/>
          <w:lang w:val="hr-HR"/>
        </w:rPr>
        <w:t>(ime i prezime djeteta)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Pr="00E041DD">
        <w:rPr>
          <w:rFonts w:asciiTheme="minorHAnsi" w:hAnsiTheme="minorHAnsi"/>
          <w:i w:val="0"/>
          <w:iCs/>
          <w:sz w:val="20"/>
          <w:lang w:val="hr-HR"/>
        </w:rPr>
        <w:tab/>
      </w:r>
      <w:r w:rsidR="00952B8A">
        <w:rPr>
          <w:rFonts w:asciiTheme="minorHAnsi" w:hAnsiTheme="minorHAnsi"/>
          <w:i w:val="0"/>
          <w:iCs/>
          <w:sz w:val="20"/>
          <w:lang w:val="hr-HR"/>
        </w:rPr>
        <w:t xml:space="preserve">          </w:t>
      </w:r>
      <w:r w:rsidR="00336DE9">
        <w:rPr>
          <w:rFonts w:asciiTheme="minorHAnsi" w:hAnsiTheme="minorHAnsi"/>
          <w:i w:val="0"/>
          <w:iCs/>
          <w:sz w:val="20"/>
          <w:lang w:val="hr-HR"/>
        </w:rPr>
        <w:t xml:space="preserve">              </w:t>
      </w:r>
      <w:r w:rsidRPr="00952B8A">
        <w:rPr>
          <w:rFonts w:asciiTheme="minorHAnsi" w:hAnsiTheme="minorHAnsi"/>
          <w:i w:val="0"/>
          <w:iCs/>
          <w:sz w:val="18"/>
          <w:szCs w:val="18"/>
          <w:lang w:val="hr-HR"/>
        </w:rPr>
        <w:t>(vrsta programa)</w:t>
      </w:r>
    </w:p>
    <w:p w14:paraId="34119040" w14:textId="709C46D9" w:rsidR="00B22F3A" w:rsidRPr="00E041DD" w:rsidRDefault="00FC4852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p</w:t>
      </w:r>
      <w:r w:rsidR="003C5FA8" w:rsidRPr="00E041DD">
        <w:rPr>
          <w:rFonts w:asciiTheme="minorHAnsi" w:hAnsiTheme="minorHAnsi"/>
          <w:i w:val="0"/>
          <w:iCs/>
          <w:sz w:val="20"/>
          <w:lang w:val="hr-HR"/>
        </w:rPr>
        <w:t>rogram vrtića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ili </w:t>
      </w:r>
      <w:r w:rsidR="003C5FA8" w:rsidRPr="00E041DD">
        <w:rPr>
          <w:rFonts w:asciiTheme="minorHAnsi" w:hAnsiTheme="minorHAnsi"/>
          <w:i w:val="0"/>
          <w:iCs/>
          <w:sz w:val="20"/>
          <w:lang w:val="hr-HR"/>
        </w:rPr>
        <w:t>jaslica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u koje je dijete upisano i to u opsegu i na način koji je utvrđen za </w:t>
      </w:r>
      <w:r w:rsidR="00DB5909" w:rsidRPr="001F6401">
        <w:rPr>
          <w:rFonts w:asciiTheme="minorHAnsi" w:hAnsiTheme="minorHAnsi"/>
          <w:i w:val="0"/>
          <w:iCs/>
          <w:sz w:val="20"/>
          <w:lang w:val="hr-HR"/>
        </w:rPr>
        <w:t>tu vrstu</w:t>
      </w:r>
      <w:r w:rsidRPr="001F6401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programa.</w:t>
      </w:r>
    </w:p>
    <w:p w14:paraId="20D7B58D" w14:textId="77777777" w:rsidR="003C5FA8" w:rsidRPr="00E041DD" w:rsidRDefault="003C5FA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</w:p>
    <w:p w14:paraId="0E5CB4F2" w14:textId="77777777" w:rsidR="00B64DA3" w:rsidRPr="00E041DD" w:rsidRDefault="00B64DA3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3</w:t>
      </w:r>
      <w:r w:rsidR="003C5FA8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15966FC6" w14:textId="77777777" w:rsidR="00B64DA3" w:rsidRPr="00E041DD" w:rsidRDefault="00B64DA3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Program dječjih vrtića i jaslica organizira se u pravilu za pet radnih dana tjedno, osim za vrijeme blagdana.</w:t>
      </w:r>
    </w:p>
    <w:p w14:paraId="474AB9D3" w14:textId="77777777" w:rsidR="00503E2E" w:rsidRPr="00E041DD" w:rsidRDefault="003C5FA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Ugovorne strane 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>sugl</w:t>
      </w:r>
      <w:r w:rsidR="00C5122D" w:rsidRPr="00E041DD">
        <w:rPr>
          <w:rFonts w:asciiTheme="minorHAnsi" w:hAnsiTheme="minorHAnsi"/>
          <w:i w:val="0"/>
          <w:iCs/>
          <w:sz w:val="20"/>
          <w:lang w:val="hr-HR"/>
        </w:rPr>
        <w:t xml:space="preserve">asno utvrđuju da tijekom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pedagoške </w:t>
      </w:r>
      <w:r w:rsidR="00C5122D" w:rsidRPr="00E041DD">
        <w:rPr>
          <w:rFonts w:asciiTheme="minorHAnsi" w:hAnsiTheme="minorHAnsi"/>
          <w:i w:val="0"/>
          <w:iCs/>
          <w:sz w:val="20"/>
          <w:lang w:val="hr-HR"/>
        </w:rPr>
        <w:t>godine</w:t>
      </w:r>
      <w:r w:rsidR="006D1000" w:rsidRPr="00E041DD">
        <w:rPr>
          <w:rFonts w:asciiTheme="minorHAnsi" w:hAnsiTheme="minorHAnsi"/>
          <w:i w:val="0"/>
          <w:iCs/>
          <w:sz w:val="20"/>
          <w:lang w:val="hr-HR"/>
        </w:rPr>
        <w:t>,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 u vrijeme blagdana</w:t>
      </w:r>
      <w:r w:rsidR="00C5122D" w:rsidRPr="00E041DD">
        <w:rPr>
          <w:rFonts w:asciiTheme="minorHAnsi" w:hAnsiTheme="minorHAnsi"/>
          <w:i w:val="0"/>
          <w:iCs/>
          <w:sz w:val="20"/>
          <w:lang w:val="hr-HR"/>
        </w:rPr>
        <w:t xml:space="preserve"> i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 državnih praznika, </w:t>
      </w:r>
      <w:r w:rsidR="00C5122D" w:rsidRPr="00E041DD">
        <w:rPr>
          <w:rFonts w:asciiTheme="minorHAnsi" w:hAnsiTheme="minorHAnsi"/>
          <w:i w:val="0"/>
          <w:iCs/>
          <w:sz w:val="20"/>
          <w:lang w:val="hr-HR"/>
        </w:rPr>
        <w:t xml:space="preserve">te </w:t>
      </w:r>
      <w:r w:rsidR="006C6916" w:rsidRPr="00E041DD">
        <w:rPr>
          <w:rFonts w:asciiTheme="minorHAnsi" w:hAnsiTheme="minorHAnsi"/>
          <w:i w:val="0"/>
          <w:iCs/>
          <w:sz w:val="20"/>
          <w:lang w:val="hr-HR"/>
        </w:rPr>
        <w:t xml:space="preserve">u </w:t>
      </w:r>
      <w:r w:rsidR="001517EB" w:rsidRPr="00E041DD">
        <w:rPr>
          <w:rFonts w:asciiTheme="minorHAnsi" w:hAnsiTheme="minorHAnsi"/>
          <w:i w:val="0"/>
          <w:iCs/>
          <w:sz w:val="20"/>
          <w:lang w:val="hr-HR"/>
        </w:rPr>
        <w:t>vrijeme kada je zbog ljetnih i zimskih</w:t>
      </w:r>
      <w:r w:rsidR="006D1000" w:rsidRPr="00E041DD">
        <w:rPr>
          <w:rFonts w:asciiTheme="minorHAnsi" w:hAnsiTheme="minorHAnsi"/>
          <w:i w:val="0"/>
          <w:iCs/>
          <w:sz w:val="20"/>
          <w:lang w:val="hr-HR"/>
        </w:rPr>
        <w:t xml:space="preserve"> praznika smanjen broj djece u v</w:t>
      </w:r>
      <w:r w:rsidR="001517EB" w:rsidRPr="00E041DD">
        <w:rPr>
          <w:rFonts w:asciiTheme="minorHAnsi" w:hAnsiTheme="minorHAnsi"/>
          <w:i w:val="0"/>
          <w:iCs/>
          <w:sz w:val="20"/>
          <w:lang w:val="hr-HR"/>
        </w:rPr>
        <w:t>rtiću,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 davatelj usluga zadržava pravo</w:t>
      </w:r>
      <w:r w:rsidR="004C1A27" w:rsidRPr="00E041DD">
        <w:rPr>
          <w:rFonts w:asciiTheme="minorHAnsi" w:hAnsiTheme="minorHAnsi"/>
          <w:i w:val="0"/>
          <w:iCs/>
          <w:sz w:val="20"/>
          <w:lang w:val="hr-HR"/>
        </w:rPr>
        <w:t xml:space="preserve"> drugačijeg organiziranja rada 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i to u </w:t>
      </w:r>
      <w:r w:rsidR="004C1A27" w:rsidRPr="00E041DD">
        <w:rPr>
          <w:rFonts w:asciiTheme="minorHAnsi" w:hAnsiTheme="minorHAnsi"/>
          <w:i w:val="0"/>
          <w:iCs/>
          <w:sz w:val="20"/>
          <w:lang w:val="hr-HR"/>
        </w:rPr>
        <w:t xml:space="preserve">vidu privremenog 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zatvaranja pojedinih objekata odnosno </w:t>
      </w:r>
      <w:r w:rsidR="006D1000" w:rsidRPr="00E041DD">
        <w:rPr>
          <w:rFonts w:asciiTheme="minorHAnsi" w:hAnsiTheme="minorHAnsi"/>
          <w:i w:val="0"/>
          <w:iCs/>
          <w:sz w:val="20"/>
          <w:lang w:val="hr-HR"/>
        </w:rPr>
        <w:t>dežurstva određenih objekata u sastavu davatelja usluga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>.</w:t>
      </w:r>
    </w:p>
    <w:p w14:paraId="18C7A4A7" w14:textId="77777777" w:rsidR="00FC28E8" w:rsidRPr="00AA2BEE" w:rsidRDefault="006D1000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AA2BEE">
        <w:rPr>
          <w:rFonts w:asciiTheme="minorHAnsi" w:hAnsiTheme="minorHAnsi"/>
          <w:i w:val="0"/>
          <w:iCs/>
          <w:sz w:val="20"/>
          <w:lang w:val="hr-HR"/>
        </w:rPr>
        <w:t>Korisnici usluga</w:t>
      </w:r>
      <w:r w:rsidR="006B4448" w:rsidRPr="00AA2BEE">
        <w:rPr>
          <w:rFonts w:asciiTheme="minorHAnsi" w:hAnsiTheme="minorHAnsi"/>
          <w:i w:val="0"/>
          <w:iCs/>
          <w:sz w:val="20"/>
          <w:lang w:val="hr-HR"/>
        </w:rPr>
        <w:t xml:space="preserve"> koji koriste usluge dežur</w:t>
      </w:r>
      <w:r w:rsidR="006C6916" w:rsidRPr="00AA2BEE">
        <w:rPr>
          <w:rFonts w:asciiTheme="minorHAnsi" w:hAnsiTheme="minorHAnsi"/>
          <w:i w:val="0"/>
          <w:iCs/>
          <w:sz w:val="20"/>
          <w:lang w:val="hr-HR"/>
        </w:rPr>
        <w:t xml:space="preserve">nih </w:t>
      </w:r>
      <w:r w:rsidRPr="00AA2BEE">
        <w:rPr>
          <w:rFonts w:asciiTheme="minorHAnsi" w:hAnsiTheme="minorHAnsi"/>
          <w:i w:val="0"/>
          <w:iCs/>
          <w:sz w:val="20"/>
          <w:lang w:val="hr-HR"/>
        </w:rPr>
        <w:t xml:space="preserve">objekata </w:t>
      </w:r>
      <w:r w:rsidR="00B64DA3" w:rsidRPr="00AA2BEE">
        <w:rPr>
          <w:rFonts w:asciiTheme="minorHAnsi" w:hAnsiTheme="minorHAnsi"/>
          <w:i w:val="0"/>
          <w:iCs/>
          <w:sz w:val="20"/>
          <w:lang w:val="hr-HR"/>
        </w:rPr>
        <w:t xml:space="preserve">tijekom </w:t>
      </w:r>
      <w:r w:rsidR="00656B8E" w:rsidRPr="00AA2BEE">
        <w:rPr>
          <w:rFonts w:asciiTheme="minorHAnsi" w:hAnsiTheme="minorHAnsi"/>
          <w:i w:val="0"/>
          <w:iCs/>
          <w:sz w:val="20"/>
          <w:lang w:val="hr-HR"/>
        </w:rPr>
        <w:t>mjeseca srpnja i kolovoza</w:t>
      </w:r>
      <w:r w:rsidR="00FC28E8" w:rsidRPr="00AA2BEE">
        <w:rPr>
          <w:rFonts w:asciiTheme="minorHAnsi" w:hAnsiTheme="minorHAnsi"/>
          <w:i w:val="0"/>
          <w:iCs/>
          <w:sz w:val="20"/>
          <w:lang w:val="hr-HR"/>
        </w:rPr>
        <w:t xml:space="preserve"> dužni su platiti cijenu usluge sukladno Odluci Grada Splita o utvrđivanju mjerila za sudjelovanje roditelja u cijeni programa dječjih vrtića i jaslica Grada Splita.</w:t>
      </w:r>
    </w:p>
    <w:p w14:paraId="3E045BB5" w14:textId="77777777" w:rsidR="00FC28E8" w:rsidRPr="00AA2BEE" w:rsidRDefault="00FC28E8" w:rsidP="00226E25">
      <w:pPr>
        <w:ind w:right="-45"/>
        <w:jc w:val="both"/>
        <w:rPr>
          <w:rFonts w:asciiTheme="minorHAnsi" w:hAnsiTheme="minorHAnsi"/>
          <w:bCs/>
          <w:i w:val="0"/>
          <w:iCs/>
          <w:sz w:val="20"/>
          <w:lang w:val="hr-HR"/>
        </w:rPr>
      </w:pPr>
      <w:r w:rsidRPr="00AA2BEE">
        <w:rPr>
          <w:rFonts w:asciiTheme="minorHAnsi" w:hAnsiTheme="minorHAnsi"/>
          <w:bCs/>
          <w:i w:val="0"/>
          <w:sz w:val="20"/>
          <w:lang w:val="hr-HR"/>
        </w:rPr>
        <w:t>Korisnici usluga koji imaju prebivalište ili boravište na području Grada Splita kao i oni koji nemaju prebivalište ili boravište na području Grada Splita plaćaju cijenu sukladno Odluci Grada Splita o utvrđivanju mjerila za sudjelovanje roditelja u cijeni programa dječjih vrtića i jaslica Grada Splita.</w:t>
      </w:r>
    </w:p>
    <w:p w14:paraId="483EFBB5" w14:textId="77777777" w:rsidR="00B64DA3" w:rsidRPr="00E041DD" w:rsidRDefault="00FC28E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</w:p>
    <w:p w14:paraId="334B1723" w14:textId="77777777" w:rsidR="00FC4852" w:rsidRPr="00E041DD" w:rsidRDefault="002C4D1F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Članak </w:t>
      </w:r>
      <w:r w:rsidR="00B64DA3" w:rsidRPr="00E041DD">
        <w:rPr>
          <w:rFonts w:asciiTheme="minorHAnsi" w:hAnsiTheme="minorHAnsi"/>
          <w:b/>
          <w:i w:val="0"/>
          <w:iCs/>
          <w:sz w:val="20"/>
          <w:lang w:val="hr-HR"/>
        </w:rPr>
        <w:t>4</w:t>
      </w:r>
      <w:r w:rsidR="006D1000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2C35F06" w14:textId="03645F37" w:rsidR="00FC4852" w:rsidRPr="00E041DD" w:rsidRDefault="002C4D1F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Na ime</w:t>
      </w:r>
      <w:r w:rsidR="00723373" w:rsidRPr="00E041DD">
        <w:rPr>
          <w:rFonts w:asciiTheme="minorHAnsi" w:hAnsiTheme="minorHAnsi"/>
          <w:i w:val="0"/>
          <w:iCs/>
          <w:sz w:val="20"/>
          <w:lang w:val="hr-HR"/>
        </w:rPr>
        <w:t xml:space="preserve"> korištenja usluga iz članka 2.</w:t>
      </w:r>
      <w:r w:rsidR="006C6916" w:rsidRPr="00E041DD">
        <w:rPr>
          <w:rFonts w:asciiTheme="minorHAnsi" w:hAnsiTheme="minorHAnsi"/>
          <w:i w:val="0"/>
          <w:iCs/>
          <w:sz w:val="20"/>
          <w:lang w:val="hr-HR"/>
        </w:rPr>
        <w:t xml:space="preserve"> ovog U</w:t>
      </w:r>
      <w:r w:rsidR="006D1000" w:rsidRPr="00E041DD">
        <w:rPr>
          <w:rFonts w:asciiTheme="minorHAnsi" w:hAnsiTheme="minorHAnsi"/>
          <w:i w:val="0"/>
          <w:iCs/>
          <w:sz w:val="20"/>
          <w:lang w:val="hr-HR"/>
        </w:rPr>
        <w:t>govora, korisnici usluga sudjeluju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u cijeni usluge, koju utvrđuje nadležno tijelo Grada Splita, a zavisno o vrsti i</w:t>
      </w:r>
      <w:r w:rsidR="00A033A5" w:rsidRPr="00E041DD">
        <w:rPr>
          <w:rFonts w:asciiTheme="minorHAnsi" w:hAnsiTheme="minorHAnsi"/>
          <w:i w:val="0"/>
          <w:iCs/>
          <w:sz w:val="20"/>
          <w:lang w:val="hr-HR"/>
        </w:rPr>
        <w:t xml:space="preserve"> trajanju programa koj</w:t>
      </w:r>
      <w:r w:rsidR="00DB5909">
        <w:rPr>
          <w:rFonts w:asciiTheme="minorHAnsi" w:hAnsiTheme="minorHAnsi"/>
          <w:i w:val="0"/>
          <w:iCs/>
          <w:sz w:val="20"/>
          <w:lang w:val="hr-HR"/>
        </w:rPr>
        <w:t>i</w:t>
      </w:r>
      <w:r w:rsidR="00A033A5" w:rsidRPr="00E041DD">
        <w:rPr>
          <w:rFonts w:asciiTheme="minorHAnsi" w:hAnsiTheme="minorHAnsi"/>
          <w:i w:val="0"/>
          <w:iCs/>
          <w:sz w:val="20"/>
          <w:lang w:val="hr-HR"/>
        </w:rPr>
        <w:t xml:space="preserve"> dijete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pohađa.</w:t>
      </w:r>
    </w:p>
    <w:p w14:paraId="7C2143B1" w14:textId="77777777" w:rsidR="008A1DD8" w:rsidRPr="00E041DD" w:rsidRDefault="008A1DD8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</w:p>
    <w:p w14:paraId="232EC754" w14:textId="77777777" w:rsidR="00FC4852" w:rsidRPr="00E041DD" w:rsidRDefault="008A1DD8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5</w:t>
      </w:r>
      <w:r w:rsidR="006D1000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54A195E4" w14:textId="5EAC853E" w:rsidR="00FC4852" w:rsidRPr="00A36F4A" w:rsidRDefault="006D1000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Korisnici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usluga</w:t>
      </w:r>
      <w:r w:rsidR="00507EEC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duž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>n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i su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uplatiti iznos utvrđen u članku</w:t>
      </w:r>
      <w:r w:rsidR="00B64DA3" w:rsidRPr="00E041DD">
        <w:rPr>
          <w:rFonts w:asciiTheme="minorHAnsi" w:hAnsiTheme="minorHAnsi"/>
          <w:i w:val="0"/>
          <w:iCs/>
          <w:sz w:val="20"/>
          <w:lang w:val="hr-HR"/>
        </w:rPr>
        <w:t xml:space="preserve"> 4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>.</w:t>
      </w:r>
      <w:r w:rsidR="006C6916" w:rsidRPr="00E041DD">
        <w:rPr>
          <w:rFonts w:asciiTheme="minorHAnsi" w:hAnsiTheme="minorHAnsi"/>
          <w:i w:val="0"/>
          <w:iCs/>
          <w:sz w:val="20"/>
          <w:lang w:val="hr-HR"/>
        </w:rPr>
        <w:t xml:space="preserve"> ovog Ugovora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, najkasnije </w:t>
      </w:r>
      <w:r w:rsidR="00D33789" w:rsidRPr="00A36F4A">
        <w:rPr>
          <w:rFonts w:asciiTheme="minorHAnsi" w:hAnsiTheme="minorHAnsi"/>
          <w:i w:val="0"/>
          <w:iCs/>
          <w:sz w:val="20"/>
          <w:lang w:val="hr-HR"/>
        </w:rPr>
        <w:t>do 15</w:t>
      </w:r>
      <w:r w:rsidR="00FC4852" w:rsidRPr="00A36F4A">
        <w:rPr>
          <w:rFonts w:asciiTheme="minorHAnsi" w:hAnsiTheme="minorHAnsi"/>
          <w:i w:val="0"/>
          <w:iCs/>
          <w:sz w:val="20"/>
          <w:lang w:val="hr-HR"/>
        </w:rPr>
        <w:t>-tog u mjesecu za taj mjesec.</w:t>
      </w:r>
    </w:p>
    <w:p w14:paraId="56002464" w14:textId="77777777" w:rsidR="00201887" w:rsidRDefault="005045EB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bookmarkStart w:id="0" w:name="_Hlk166148951"/>
      <w:r>
        <w:rPr>
          <w:rFonts w:asciiTheme="minorHAnsi" w:hAnsiTheme="minorHAnsi"/>
          <w:i w:val="0"/>
          <w:iCs/>
          <w:sz w:val="20"/>
          <w:lang w:val="hr-HR"/>
        </w:rPr>
        <w:t xml:space="preserve">U slučaju nepoštivanja odredbi st. 1. ovog članka postupit će se sukladno Proceduri o provođenju mjera naplate dospjelih nenaplaćenih potraživanja. </w:t>
      </w:r>
    </w:p>
    <w:bookmarkEnd w:id="0"/>
    <w:p w14:paraId="526249ED" w14:textId="77777777" w:rsidR="00DB5909" w:rsidRPr="001F6401" w:rsidRDefault="00DB5909" w:rsidP="00DB5909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1F6401">
        <w:rPr>
          <w:rFonts w:asciiTheme="minorHAnsi" w:hAnsiTheme="minorHAnsi"/>
          <w:i w:val="0"/>
          <w:iCs/>
          <w:sz w:val="20"/>
          <w:lang w:val="hr-HR"/>
        </w:rPr>
        <w:t>Korisnici usluga će cijenu usluge platiti putem SMART CITY aplikacije putem koje će im biti ispostavljen račun za korištenje istih.</w:t>
      </w:r>
    </w:p>
    <w:p w14:paraId="16A956FF" w14:textId="7485B067" w:rsidR="00FC4852" w:rsidRPr="00E041DD" w:rsidRDefault="00507EEC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Korisnici usluga suglas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>n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i su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da se cijena programa tijekom pedagoške godine može mijenjati sukladno Odluci </w:t>
      </w:r>
      <w:r w:rsidR="00763CE3" w:rsidRPr="00E041DD">
        <w:rPr>
          <w:rFonts w:asciiTheme="minorHAnsi" w:hAnsiTheme="minorHAnsi"/>
          <w:i w:val="0"/>
          <w:iCs/>
          <w:sz w:val="20"/>
          <w:lang w:val="hr-HR"/>
        </w:rPr>
        <w:t>koju donosi nadležno tijelo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Grada Splita.</w:t>
      </w:r>
    </w:p>
    <w:p w14:paraId="797B3C7D" w14:textId="77777777" w:rsidR="00AB1EB9" w:rsidRPr="00A36F4A" w:rsidRDefault="00FD75B4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A36F4A">
        <w:rPr>
          <w:rFonts w:asciiTheme="minorHAnsi" w:hAnsiTheme="minorHAnsi"/>
          <w:i w:val="0"/>
          <w:iCs/>
          <w:sz w:val="20"/>
          <w:lang w:val="hr-HR"/>
        </w:rPr>
        <w:t xml:space="preserve">Korisnici usluga </w:t>
      </w:r>
      <w:r w:rsidR="00AB1EB9" w:rsidRPr="00A36F4A">
        <w:rPr>
          <w:rFonts w:asciiTheme="minorHAnsi" w:hAnsiTheme="minorHAnsi"/>
          <w:i w:val="0"/>
          <w:iCs/>
          <w:sz w:val="20"/>
          <w:lang w:val="hr-HR"/>
        </w:rPr>
        <w:t xml:space="preserve">solidarni </w:t>
      </w:r>
      <w:r w:rsidR="00101834" w:rsidRPr="00A36F4A">
        <w:rPr>
          <w:rFonts w:asciiTheme="minorHAnsi" w:hAnsiTheme="minorHAnsi"/>
          <w:i w:val="0"/>
          <w:iCs/>
          <w:sz w:val="20"/>
          <w:lang w:val="hr-HR"/>
        </w:rPr>
        <w:t xml:space="preserve">su </w:t>
      </w:r>
      <w:r w:rsidR="00400A22" w:rsidRPr="00A36F4A">
        <w:rPr>
          <w:rFonts w:asciiTheme="minorHAnsi" w:hAnsiTheme="minorHAnsi"/>
          <w:i w:val="0"/>
          <w:iCs/>
          <w:sz w:val="20"/>
          <w:lang w:val="hr-HR"/>
        </w:rPr>
        <w:t>u obvezama plaćanja cijene usluge.</w:t>
      </w:r>
    </w:p>
    <w:p w14:paraId="07CC8F09" w14:textId="77777777" w:rsidR="00C71D8C" w:rsidRPr="00E041DD" w:rsidRDefault="00C71D8C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4D97F70E" w14:textId="77777777" w:rsidR="00FC4852" w:rsidRPr="00E041DD" w:rsidRDefault="00C60290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6</w:t>
      </w:r>
      <w:r w:rsidR="00FD75B4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6B92742" w14:textId="77777777" w:rsidR="00DB5909" w:rsidRPr="001F6401" w:rsidRDefault="00DB5909" w:rsidP="00DB5909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1F6401">
        <w:rPr>
          <w:rFonts w:asciiTheme="minorHAnsi" w:hAnsiTheme="minorHAnsi"/>
          <w:i w:val="0"/>
          <w:iCs/>
          <w:sz w:val="20"/>
          <w:lang w:val="hr-HR"/>
        </w:rPr>
        <w:t>Za djecu s posebnim odgojno-obrazovnim potrebama i pravima, posebice djecu s teškoćama u razvoju, davatelj usluga ima pravo pokrenuti postupak pedagoške opservacije djeteta u dogovorenom trajanju i duljini boravka djeteta u Vrtiću s ciljem planiranja odgojno - obrazovnog rada u skladu s razvojnim potrebama i mogućnostima djeteta.</w:t>
      </w:r>
    </w:p>
    <w:p w14:paraId="59CB1ACF" w14:textId="045AD0D7" w:rsidR="00201887" w:rsidRPr="00D33BAF" w:rsidRDefault="00947C3E" w:rsidP="00D33BAF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t xml:space="preserve">                                                             </w:t>
      </w:r>
      <w:r w:rsidR="006B2310">
        <w:rPr>
          <w:rFonts w:asciiTheme="minorHAnsi" w:hAnsiTheme="minorHAnsi"/>
          <w:b/>
          <w:i w:val="0"/>
          <w:iCs/>
          <w:sz w:val="20"/>
          <w:lang w:val="hr-HR"/>
        </w:rPr>
        <w:t xml:space="preserve">                                                                                                                               </w:t>
      </w:r>
    </w:p>
    <w:p w14:paraId="5B40CAE2" w14:textId="77777777" w:rsidR="0068549B" w:rsidRDefault="00201887" w:rsidP="00201887">
      <w:pPr>
        <w:ind w:right="-45" w:firstLine="720"/>
        <w:rPr>
          <w:rFonts w:asciiTheme="minorHAnsi" w:hAnsiTheme="minorHAnsi"/>
          <w:b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t xml:space="preserve">                                                                           </w:t>
      </w:r>
    </w:p>
    <w:p w14:paraId="20058E2B" w14:textId="77777777" w:rsidR="0068549B" w:rsidRDefault="0068549B" w:rsidP="00201887">
      <w:pPr>
        <w:ind w:right="-45" w:firstLine="720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5FD05BD4" w14:textId="46986A30" w:rsidR="00C60290" w:rsidRPr="00E041DD" w:rsidRDefault="0068549B" w:rsidP="0068549B">
      <w:pPr>
        <w:ind w:right="-45" w:firstLine="720"/>
        <w:rPr>
          <w:rFonts w:asciiTheme="minorHAnsi" w:hAnsiTheme="minorHAnsi"/>
          <w:b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t xml:space="preserve">                                                                           </w:t>
      </w:r>
      <w:r w:rsidR="00C60290" w:rsidRPr="00E041DD">
        <w:rPr>
          <w:rFonts w:asciiTheme="minorHAnsi" w:hAnsiTheme="minorHAnsi"/>
          <w:b/>
          <w:i w:val="0"/>
          <w:iCs/>
          <w:sz w:val="20"/>
          <w:lang w:val="hr-HR"/>
        </w:rPr>
        <w:t>Članak 7</w:t>
      </w:r>
      <w:r w:rsidR="00FD75B4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BA48827" w14:textId="5B52DAEF" w:rsidR="0068549B" w:rsidRPr="001F6401" w:rsidRDefault="0068549B" w:rsidP="0068549B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1F6401">
        <w:rPr>
          <w:rFonts w:asciiTheme="minorHAnsi" w:hAnsiTheme="minorHAnsi"/>
          <w:i w:val="0"/>
          <w:iCs/>
          <w:sz w:val="20"/>
          <w:lang w:val="hr-HR"/>
        </w:rPr>
        <w:t>Završetkom pedagoške opservacije i temeljem donesenog mišljenja, s kojim će korisnik usluga biti upoznat, davatelj usluga  predlaže najprikladniji model inkluzije djeteta u odgojno-obrazovnoj skupini.</w:t>
      </w:r>
    </w:p>
    <w:p w14:paraId="12B9BDFF" w14:textId="77777777" w:rsidR="00BE021D" w:rsidRPr="00E041DD" w:rsidRDefault="00BE021D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</w:p>
    <w:p w14:paraId="7ABAA2FE" w14:textId="77777777" w:rsidR="00FC4852" w:rsidRPr="00E041DD" w:rsidRDefault="002C4D1F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Članak </w:t>
      </w:r>
      <w:r w:rsidR="007A6450" w:rsidRPr="00E041DD">
        <w:rPr>
          <w:rFonts w:asciiTheme="minorHAnsi" w:hAnsiTheme="minorHAnsi"/>
          <w:b/>
          <w:i w:val="0"/>
          <w:iCs/>
          <w:sz w:val="20"/>
          <w:lang w:val="hr-HR"/>
        </w:rPr>
        <w:t>8</w:t>
      </w:r>
      <w:r w:rsidR="00BE484C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50BF5CA" w14:textId="77777777" w:rsidR="009A5AF7" w:rsidRPr="00E041DD" w:rsidRDefault="00BE484C" w:rsidP="00226E25">
      <w:pPr>
        <w:pStyle w:val="Tijeloteksta"/>
        <w:ind w:right="-45"/>
        <w:jc w:val="both"/>
        <w:rPr>
          <w:rFonts w:asciiTheme="minorHAnsi" w:hAnsiTheme="minorHAnsi"/>
          <w:i w:val="0"/>
          <w:iCs/>
          <w:sz w:val="20"/>
        </w:rPr>
      </w:pPr>
      <w:r w:rsidRPr="00E041DD">
        <w:rPr>
          <w:rFonts w:asciiTheme="minorHAnsi" w:hAnsiTheme="minorHAnsi"/>
          <w:i w:val="0"/>
          <w:iCs/>
          <w:sz w:val="20"/>
        </w:rPr>
        <w:t>Korisnici</w:t>
      </w:r>
      <w:r w:rsidR="00FC4852" w:rsidRPr="00E041DD">
        <w:rPr>
          <w:rFonts w:asciiTheme="minorHAnsi" w:hAnsiTheme="minorHAnsi"/>
          <w:i w:val="0"/>
          <w:iCs/>
          <w:sz w:val="20"/>
        </w:rPr>
        <w:t xml:space="preserve"> usluga ima</w:t>
      </w:r>
      <w:r w:rsidRPr="00E041DD">
        <w:rPr>
          <w:rFonts w:asciiTheme="minorHAnsi" w:hAnsiTheme="minorHAnsi"/>
          <w:i w:val="0"/>
          <w:iCs/>
          <w:sz w:val="20"/>
        </w:rPr>
        <w:t>ju</w:t>
      </w:r>
      <w:r w:rsidR="00FC4852" w:rsidRPr="00E041DD">
        <w:rPr>
          <w:rFonts w:asciiTheme="minorHAnsi" w:hAnsiTheme="minorHAnsi"/>
          <w:i w:val="0"/>
          <w:iCs/>
          <w:sz w:val="20"/>
        </w:rPr>
        <w:t xml:space="preserve"> pravo </w:t>
      </w:r>
      <w:r w:rsidR="007A6450" w:rsidRPr="00E041DD">
        <w:rPr>
          <w:rFonts w:asciiTheme="minorHAnsi" w:hAnsiTheme="minorHAnsi"/>
          <w:i w:val="0"/>
          <w:iCs/>
          <w:sz w:val="20"/>
        </w:rPr>
        <w:t xml:space="preserve">na </w:t>
      </w:r>
      <w:r w:rsidRPr="00E041DD">
        <w:rPr>
          <w:rFonts w:asciiTheme="minorHAnsi" w:hAnsiTheme="minorHAnsi"/>
          <w:i w:val="0"/>
          <w:iCs/>
          <w:sz w:val="20"/>
        </w:rPr>
        <w:t>umanjenje sudjelovanja u cijeni programa i</w:t>
      </w:r>
      <w:r w:rsidR="00973AA0">
        <w:rPr>
          <w:rFonts w:asciiTheme="minorHAnsi" w:hAnsiTheme="minorHAnsi"/>
          <w:i w:val="0"/>
          <w:iCs/>
          <w:sz w:val="20"/>
        </w:rPr>
        <w:t>li</w:t>
      </w:r>
      <w:r w:rsidRPr="00E041DD">
        <w:rPr>
          <w:rFonts w:asciiTheme="minorHAnsi" w:hAnsiTheme="minorHAnsi"/>
          <w:i w:val="0"/>
          <w:iCs/>
          <w:sz w:val="20"/>
        </w:rPr>
        <w:t xml:space="preserve"> </w:t>
      </w:r>
      <w:r w:rsidR="007A6450" w:rsidRPr="00E041DD">
        <w:rPr>
          <w:rFonts w:asciiTheme="minorHAnsi" w:hAnsiTheme="minorHAnsi"/>
          <w:i w:val="0"/>
          <w:iCs/>
          <w:sz w:val="20"/>
        </w:rPr>
        <w:t>sufinanciranje</w:t>
      </w:r>
      <w:r w:rsidR="00FC4852" w:rsidRPr="00E041DD">
        <w:rPr>
          <w:rFonts w:asciiTheme="minorHAnsi" w:hAnsiTheme="minorHAnsi"/>
          <w:i w:val="0"/>
          <w:iCs/>
          <w:sz w:val="20"/>
        </w:rPr>
        <w:t xml:space="preserve"> cijen</w:t>
      </w:r>
      <w:r w:rsidR="007A6450" w:rsidRPr="00E041DD">
        <w:rPr>
          <w:rFonts w:asciiTheme="minorHAnsi" w:hAnsiTheme="minorHAnsi"/>
          <w:i w:val="0"/>
          <w:iCs/>
          <w:sz w:val="20"/>
        </w:rPr>
        <w:t>e</w:t>
      </w:r>
      <w:r w:rsidR="00A033A5" w:rsidRPr="00E041DD">
        <w:rPr>
          <w:rFonts w:asciiTheme="minorHAnsi" w:hAnsiTheme="minorHAnsi"/>
          <w:i w:val="0"/>
          <w:iCs/>
          <w:sz w:val="20"/>
        </w:rPr>
        <w:t xml:space="preserve"> programa </w:t>
      </w:r>
      <w:r w:rsidRPr="00E041DD">
        <w:rPr>
          <w:rFonts w:asciiTheme="minorHAnsi" w:hAnsiTheme="minorHAnsi"/>
          <w:i w:val="0"/>
          <w:iCs/>
          <w:sz w:val="20"/>
        </w:rPr>
        <w:t xml:space="preserve">dječjeg vrtića/jaslica sukladno odlukama Grada Splita iz čl. 1. ovog Ugovora. </w:t>
      </w:r>
    </w:p>
    <w:p w14:paraId="16E1289E" w14:textId="77777777" w:rsidR="00BE021D" w:rsidRPr="00E041DD" w:rsidRDefault="00BE021D" w:rsidP="00226E25">
      <w:pPr>
        <w:pStyle w:val="Tijeloteksta"/>
        <w:ind w:right="-45"/>
        <w:jc w:val="both"/>
        <w:rPr>
          <w:rFonts w:asciiTheme="minorHAnsi" w:hAnsiTheme="minorHAnsi"/>
          <w:i w:val="0"/>
          <w:iCs/>
          <w:sz w:val="20"/>
        </w:rPr>
      </w:pPr>
    </w:p>
    <w:p w14:paraId="56DFEDE5" w14:textId="77777777" w:rsidR="009A5AF7" w:rsidRPr="00E041DD" w:rsidRDefault="009A5AF7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9</w:t>
      </w:r>
      <w:r w:rsidR="00BE484C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7B64261" w14:textId="77777777" w:rsidR="009A5AF7" w:rsidRPr="00E041DD" w:rsidRDefault="00BE484C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Korisnici usluga dužni su</w:t>
      </w:r>
      <w:r w:rsidR="009A5AF7" w:rsidRPr="00E041DD">
        <w:rPr>
          <w:rFonts w:asciiTheme="minorHAnsi" w:hAnsiTheme="minorHAnsi"/>
          <w:i w:val="0"/>
          <w:iCs/>
          <w:sz w:val="20"/>
          <w:lang w:val="hr-HR"/>
        </w:rPr>
        <w:t xml:space="preserve"> osobno dovoditi i odvoditi dijete iz vrtića ili jaslica.</w:t>
      </w:r>
    </w:p>
    <w:p w14:paraId="561D7B6C" w14:textId="77777777" w:rsidR="007905EE" w:rsidRDefault="00AC0EF7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>
        <w:rPr>
          <w:rFonts w:asciiTheme="minorHAnsi" w:hAnsiTheme="minorHAnsi"/>
          <w:i w:val="0"/>
          <w:iCs/>
          <w:sz w:val="20"/>
          <w:lang w:val="hr-HR"/>
        </w:rPr>
        <w:t>K</w:t>
      </w:r>
      <w:r w:rsidR="00480832" w:rsidRPr="00E041DD">
        <w:rPr>
          <w:rFonts w:asciiTheme="minorHAnsi" w:hAnsiTheme="minorHAnsi"/>
          <w:i w:val="0"/>
          <w:iCs/>
          <w:sz w:val="20"/>
          <w:lang w:val="hr-HR"/>
        </w:rPr>
        <w:t xml:space="preserve">orisnici usluga </w:t>
      </w:r>
      <w:r w:rsidR="007905EE">
        <w:rPr>
          <w:rFonts w:asciiTheme="minorHAnsi" w:hAnsiTheme="minorHAnsi"/>
          <w:i w:val="0"/>
          <w:iCs/>
          <w:sz w:val="20"/>
          <w:lang w:val="hr-HR"/>
        </w:rPr>
        <w:t>mogu ovlastiti drugu punoljetnu osobu/e</w:t>
      </w:r>
      <w:r w:rsidR="005045EB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="007905EE">
        <w:rPr>
          <w:rFonts w:asciiTheme="minorHAnsi" w:hAnsiTheme="minorHAnsi"/>
          <w:i w:val="0"/>
          <w:iCs/>
          <w:sz w:val="20"/>
          <w:lang w:val="hr-HR"/>
        </w:rPr>
        <w:t xml:space="preserve">(maksimalno tri osobe) </w:t>
      </w:r>
      <w:r w:rsidR="00480832" w:rsidRPr="00E041DD">
        <w:rPr>
          <w:rFonts w:asciiTheme="minorHAnsi" w:hAnsiTheme="minorHAnsi"/>
          <w:i w:val="0"/>
          <w:iCs/>
          <w:sz w:val="20"/>
          <w:lang w:val="hr-HR"/>
        </w:rPr>
        <w:t xml:space="preserve">koja će dovoditi i odvoditi dijete iz vrtića ili jaslica u koliko su </w:t>
      </w:r>
      <w:r w:rsidR="00611666">
        <w:rPr>
          <w:rFonts w:asciiTheme="minorHAnsi" w:hAnsiTheme="minorHAnsi"/>
          <w:i w:val="0"/>
          <w:iCs/>
          <w:sz w:val="20"/>
          <w:lang w:val="hr-HR"/>
        </w:rPr>
        <w:t>korisnici usluga spriječeni</w:t>
      </w:r>
      <w:r w:rsidR="007905EE">
        <w:rPr>
          <w:rFonts w:asciiTheme="minorHAnsi" w:hAnsiTheme="minorHAnsi"/>
          <w:i w:val="0"/>
          <w:iCs/>
          <w:sz w:val="20"/>
          <w:lang w:val="hr-HR"/>
        </w:rPr>
        <w:t xml:space="preserve"> i to putem obrasca Punomoći koji se može preuzeti </w:t>
      </w:r>
      <w:r>
        <w:rPr>
          <w:rFonts w:asciiTheme="minorHAnsi" w:hAnsiTheme="minorHAnsi"/>
          <w:i w:val="0"/>
          <w:iCs/>
          <w:sz w:val="20"/>
          <w:lang w:val="hr-HR"/>
        </w:rPr>
        <w:t>kod odgojitelja u skupini u kojoj dijete boravi.</w:t>
      </w:r>
    </w:p>
    <w:p w14:paraId="4414C590" w14:textId="77777777" w:rsidR="007905EE" w:rsidRDefault="00885467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>
        <w:rPr>
          <w:rFonts w:asciiTheme="minorHAnsi" w:hAnsiTheme="minorHAnsi"/>
          <w:i w:val="0"/>
          <w:iCs/>
          <w:sz w:val="20"/>
          <w:lang w:val="hr-HR"/>
        </w:rPr>
        <w:t xml:space="preserve">Korisnici usluga </w:t>
      </w:r>
      <w:r w:rsidR="007905EE">
        <w:rPr>
          <w:rFonts w:asciiTheme="minorHAnsi" w:hAnsiTheme="minorHAnsi"/>
          <w:i w:val="0"/>
          <w:iCs/>
          <w:sz w:val="20"/>
          <w:lang w:val="hr-HR"/>
        </w:rPr>
        <w:t xml:space="preserve">dužni </w:t>
      </w:r>
      <w:r w:rsidR="00AC0EF7">
        <w:rPr>
          <w:rFonts w:asciiTheme="minorHAnsi" w:hAnsiTheme="minorHAnsi"/>
          <w:i w:val="0"/>
          <w:iCs/>
          <w:sz w:val="20"/>
          <w:lang w:val="hr-HR"/>
        </w:rPr>
        <w:t xml:space="preserve">su početkom pedagoške godine </w:t>
      </w:r>
      <w:r w:rsidR="007905EE">
        <w:rPr>
          <w:rFonts w:asciiTheme="minorHAnsi" w:hAnsiTheme="minorHAnsi"/>
          <w:i w:val="0"/>
          <w:iCs/>
          <w:sz w:val="20"/>
          <w:lang w:val="hr-HR"/>
        </w:rPr>
        <w:t>popuniti obrazac Suglasnosti roditelja za fotografiranje i snimanje</w:t>
      </w:r>
      <w:r w:rsidR="00AC0EF7">
        <w:rPr>
          <w:rFonts w:asciiTheme="minorHAnsi" w:hAnsiTheme="minorHAnsi"/>
          <w:i w:val="0"/>
          <w:iCs/>
          <w:sz w:val="20"/>
          <w:lang w:val="hr-HR"/>
        </w:rPr>
        <w:t>, koji će preuzeti na početku pedagoške godine kod odgojitelja skupine u kojoj dijete boravi.</w:t>
      </w:r>
    </w:p>
    <w:p w14:paraId="6D07ACBE" w14:textId="77777777" w:rsidR="0068549B" w:rsidRPr="001F6401" w:rsidRDefault="0068549B" w:rsidP="0068549B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1F6401">
        <w:rPr>
          <w:rFonts w:asciiTheme="minorHAnsi" w:hAnsiTheme="minorHAnsi"/>
          <w:i w:val="0"/>
          <w:iCs/>
          <w:sz w:val="20"/>
          <w:lang w:val="hr-HR"/>
        </w:rPr>
        <w:t>Korisnici usluga potpisom ovog Ugovora suglasni su na razmjenu informacija o djetetu sa svim relevantnim institucijama i ustanovama uvažavajući najbolji interes djeteta.</w:t>
      </w:r>
    </w:p>
    <w:p w14:paraId="6BEBEB4B" w14:textId="77777777" w:rsidR="00FA43EB" w:rsidRPr="00FC28E8" w:rsidRDefault="00480832" w:rsidP="00E87707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FC28E8">
        <w:rPr>
          <w:rFonts w:asciiTheme="minorHAnsi" w:hAnsiTheme="minorHAnsi"/>
          <w:i w:val="0"/>
          <w:iCs/>
          <w:sz w:val="20"/>
          <w:lang w:val="hr-HR"/>
        </w:rPr>
        <w:t>Korisnici usluga duž</w:t>
      </w:r>
      <w:r w:rsidR="000F3139" w:rsidRPr="00FC28E8">
        <w:rPr>
          <w:rFonts w:asciiTheme="minorHAnsi" w:hAnsiTheme="minorHAnsi"/>
          <w:i w:val="0"/>
          <w:iCs/>
          <w:sz w:val="20"/>
          <w:lang w:val="hr-HR"/>
        </w:rPr>
        <w:t>n</w:t>
      </w:r>
      <w:r w:rsidRPr="00FC28E8">
        <w:rPr>
          <w:rFonts w:asciiTheme="minorHAnsi" w:hAnsiTheme="minorHAnsi"/>
          <w:i w:val="0"/>
          <w:iCs/>
          <w:sz w:val="20"/>
          <w:lang w:val="hr-HR"/>
        </w:rPr>
        <w:t>i su</w:t>
      </w:r>
      <w:r w:rsidR="000F3139" w:rsidRPr="00FC28E8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Pr="00FC28E8">
        <w:rPr>
          <w:rFonts w:asciiTheme="minorHAnsi" w:hAnsiTheme="minorHAnsi"/>
          <w:i w:val="0"/>
          <w:iCs/>
          <w:sz w:val="20"/>
          <w:lang w:val="hr-HR"/>
        </w:rPr>
        <w:t>obavijestiti davatelja usluga o bilo kakvoj promjeni</w:t>
      </w:r>
      <w:r w:rsidR="000F3139" w:rsidRPr="00FC28E8">
        <w:rPr>
          <w:rFonts w:asciiTheme="minorHAnsi" w:hAnsiTheme="minorHAnsi"/>
          <w:i w:val="0"/>
          <w:iCs/>
          <w:sz w:val="20"/>
          <w:lang w:val="hr-HR"/>
        </w:rPr>
        <w:t xml:space="preserve"> koja se odnosi na podatke o adresi stanovanja, kontakt telefona/mobitela</w:t>
      </w:r>
      <w:r w:rsidRPr="00FC28E8">
        <w:rPr>
          <w:rFonts w:asciiTheme="minorHAnsi" w:hAnsiTheme="minorHAnsi"/>
          <w:i w:val="0"/>
          <w:iCs/>
          <w:sz w:val="20"/>
          <w:lang w:val="hr-HR"/>
        </w:rPr>
        <w:t xml:space="preserve"> ili e-maila</w:t>
      </w:r>
      <w:r w:rsidR="000F3139" w:rsidRPr="00FC28E8">
        <w:rPr>
          <w:rFonts w:asciiTheme="minorHAnsi" w:hAnsiTheme="minorHAnsi"/>
          <w:i w:val="0"/>
          <w:iCs/>
          <w:sz w:val="20"/>
          <w:lang w:val="hr-HR"/>
        </w:rPr>
        <w:t>.</w:t>
      </w:r>
    </w:p>
    <w:p w14:paraId="52BA5556" w14:textId="77777777" w:rsidR="0068549B" w:rsidRDefault="0068549B" w:rsidP="004B00C9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54AE8F1C" w14:textId="3B94B396" w:rsidR="007A6450" w:rsidRPr="00E041DD" w:rsidRDefault="007A6450" w:rsidP="004B00C9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Članak </w:t>
      </w:r>
      <w:r w:rsidR="009A5AF7" w:rsidRPr="00E041DD">
        <w:rPr>
          <w:rFonts w:asciiTheme="minorHAnsi" w:hAnsiTheme="minorHAnsi"/>
          <w:b/>
          <w:i w:val="0"/>
          <w:iCs/>
          <w:sz w:val="20"/>
          <w:lang w:val="hr-HR"/>
        </w:rPr>
        <w:t>10</w:t>
      </w:r>
      <w:r w:rsidR="00685B1C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20D31D0F" w14:textId="77777777" w:rsidR="0068549B" w:rsidRPr="001F6401" w:rsidRDefault="0068549B" w:rsidP="0068549B">
      <w:pPr>
        <w:ind w:right="-45"/>
        <w:jc w:val="both"/>
        <w:rPr>
          <w:rFonts w:asciiTheme="minorHAnsi" w:hAnsiTheme="minorHAnsi"/>
          <w:bCs/>
          <w:i w:val="0"/>
          <w:iCs/>
          <w:sz w:val="20"/>
          <w:lang w:val="hr-HR"/>
        </w:rPr>
      </w:pPr>
      <w:r w:rsidRPr="001F6401">
        <w:rPr>
          <w:rFonts w:asciiTheme="minorHAnsi" w:hAnsiTheme="minorHAnsi"/>
          <w:bCs/>
          <w:i w:val="0"/>
          <w:iCs/>
          <w:sz w:val="20"/>
          <w:lang w:val="hr-HR"/>
        </w:rPr>
        <w:t xml:space="preserve">Korisnici usluga se obvezuju prije pedagoške godine dostaviti </w:t>
      </w:r>
      <w:bookmarkStart w:id="1" w:name="_Hlk166055734"/>
      <w:r w:rsidRPr="001F6401">
        <w:rPr>
          <w:rFonts w:asciiTheme="minorHAnsi" w:hAnsiTheme="minorHAnsi"/>
          <w:bCs/>
          <w:i w:val="0"/>
          <w:iCs/>
          <w:sz w:val="20"/>
          <w:lang w:val="hr-HR"/>
        </w:rPr>
        <w:t>potvrdu nadležnog liječnika o obavljenom sistematskom zdravstvenom pregledu djeteta i potvrdu o urednoj procijepljenosti djeteta, te dodatnu zdravstvenu potvrdu za slučaj promjena zdravlja nastalih nakon sistematskog pregleda</w:t>
      </w:r>
      <w:bookmarkEnd w:id="1"/>
      <w:r w:rsidRPr="001F6401">
        <w:rPr>
          <w:rFonts w:asciiTheme="minorHAnsi" w:hAnsiTheme="minorHAnsi"/>
          <w:bCs/>
          <w:i w:val="0"/>
          <w:iCs/>
          <w:sz w:val="20"/>
          <w:lang w:val="hr-HR"/>
        </w:rPr>
        <w:t>.</w:t>
      </w:r>
    </w:p>
    <w:p w14:paraId="47B5108B" w14:textId="5168A7E5" w:rsidR="00BE021D" w:rsidRPr="00E041DD" w:rsidRDefault="00685B1C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Korisnici usluga se obvezuju da u</w:t>
      </w:r>
      <w:r w:rsidR="001517EB" w:rsidRPr="00E041DD">
        <w:rPr>
          <w:rFonts w:asciiTheme="minorHAnsi" w:hAnsiTheme="minorHAnsi"/>
          <w:i w:val="0"/>
          <w:iCs/>
          <w:sz w:val="20"/>
          <w:lang w:val="hr-HR"/>
        </w:rPr>
        <w:t xml:space="preserve"> vrtić/jaslice neće dovoditi bolesno dijete, kako bi se izbjeglo ugrožavanje zdravlja ostale djece, a nakon preboljene bolesti mora donijeti potvrdu kojom nadležni liječnik dozvoljava ponovni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boravak djeteta u </w:t>
      </w:r>
      <w:r w:rsidR="001517EB" w:rsidRPr="00E041DD">
        <w:rPr>
          <w:rFonts w:asciiTheme="minorHAnsi" w:hAnsiTheme="minorHAnsi"/>
          <w:i w:val="0"/>
          <w:iCs/>
          <w:sz w:val="20"/>
          <w:lang w:val="hr-HR"/>
        </w:rPr>
        <w:t>vrtiću/jaslicama.</w:t>
      </w:r>
    </w:p>
    <w:p w14:paraId="74593530" w14:textId="77777777" w:rsidR="0068549B" w:rsidRDefault="0068549B" w:rsidP="004B00C9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08488981" w14:textId="602E8961" w:rsidR="00AE1B40" w:rsidRPr="00E041DD" w:rsidRDefault="00AE1B40" w:rsidP="004B00C9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11</w:t>
      </w:r>
      <w:r w:rsidR="00685B1C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61CFC7A5" w14:textId="77777777" w:rsidR="00FC4852" w:rsidRPr="00E041DD" w:rsidRDefault="00FC4852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Davatelj</w:t>
      </w:r>
      <w:r w:rsidR="00685B1C" w:rsidRPr="00E041DD">
        <w:rPr>
          <w:rFonts w:asciiTheme="minorHAnsi" w:hAnsiTheme="minorHAnsi"/>
          <w:i w:val="0"/>
          <w:iCs/>
          <w:sz w:val="20"/>
          <w:lang w:val="hr-HR"/>
        </w:rPr>
        <w:t xml:space="preserve">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usluga </w:t>
      </w:r>
      <w:r w:rsidR="00723373" w:rsidRPr="00E041DD">
        <w:rPr>
          <w:rFonts w:asciiTheme="minorHAnsi" w:hAnsiTheme="minorHAnsi"/>
          <w:i w:val="0"/>
          <w:iCs/>
          <w:sz w:val="20"/>
          <w:lang w:val="hr-HR"/>
        </w:rPr>
        <w:t xml:space="preserve">može </w:t>
      </w:r>
      <w:r w:rsidR="00A033A5" w:rsidRPr="00E041DD">
        <w:rPr>
          <w:rFonts w:asciiTheme="minorHAnsi" w:hAnsiTheme="minorHAnsi"/>
          <w:i w:val="0"/>
          <w:iCs/>
          <w:sz w:val="20"/>
          <w:lang w:val="hr-HR"/>
        </w:rPr>
        <w:t xml:space="preserve">otkazati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pružanje usluga roditelju-staratelju:</w:t>
      </w:r>
    </w:p>
    <w:p w14:paraId="7B2ADE1A" w14:textId="77777777" w:rsidR="00FC4852" w:rsidRPr="00E041DD" w:rsidRDefault="00FC4852" w:rsidP="00226E25">
      <w:pPr>
        <w:numPr>
          <w:ilvl w:val="0"/>
          <w:numId w:val="4"/>
        </w:num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koji ne izvrši obvezu plaćanja u roku od </w:t>
      </w:r>
      <w:r w:rsidR="00A033A5" w:rsidRPr="00FC28E8">
        <w:rPr>
          <w:rFonts w:asciiTheme="minorHAnsi" w:hAnsiTheme="minorHAnsi"/>
          <w:i w:val="0"/>
          <w:iCs/>
          <w:sz w:val="20"/>
          <w:lang w:val="hr-HR"/>
        </w:rPr>
        <w:t>30 dana od isteka</w:t>
      </w:r>
      <w:r w:rsidRPr="00FC28E8">
        <w:rPr>
          <w:rFonts w:asciiTheme="minorHAnsi" w:hAnsiTheme="minorHAnsi"/>
          <w:i w:val="0"/>
          <w:iCs/>
          <w:sz w:val="20"/>
          <w:lang w:val="hr-HR"/>
        </w:rPr>
        <w:t xml:space="preserve"> zadnjeg dana dospijeća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obvez</w:t>
      </w:r>
      <w:r w:rsidR="000F19CF" w:rsidRPr="00E041DD">
        <w:rPr>
          <w:rFonts w:asciiTheme="minorHAnsi" w:hAnsiTheme="minorHAnsi"/>
          <w:i w:val="0"/>
          <w:iCs/>
          <w:sz w:val="20"/>
          <w:lang w:val="hr-HR"/>
        </w:rPr>
        <w:t xml:space="preserve">e, a potraživanje će naplatiti </w:t>
      </w:r>
      <w:r w:rsidR="00723373" w:rsidRPr="00E041DD">
        <w:rPr>
          <w:rFonts w:asciiTheme="minorHAnsi" w:hAnsiTheme="minorHAnsi"/>
          <w:i w:val="0"/>
          <w:iCs/>
          <w:sz w:val="20"/>
          <w:lang w:val="hr-HR"/>
        </w:rPr>
        <w:t>sukladno pozitivnim propisima,</w:t>
      </w:r>
    </w:p>
    <w:p w14:paraId="1693D042" w14:textId="77777777" w:rsidR="0068549B" w:rsidRDefault="00FC4852" w:rsidP="00FE1E2F">
      <w:pPr>
        <w:numPr>
          <w:ilvl w:val="0"/>
          <w:numId w:val="4"/>
        </w:num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čije dijete izostaje iz vrtića</w:t>
      </w:r>
      <w:r w:rsidR="00685B1C" w:rsidRPr="00E041DD">
        <w:rPr>
          <w:rFonts w:asciiTheme="minorHAnsi" w:hAnsiTheme="minorHAnsi"/>
          <w:i w:val="0"/>
          <w:iCs/>
          <w:sz w:val="20"/>
          <w:lang w:val="hr-HR"/>
        </w:rPr>
        <w:t>/jaslica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, a roditelj o razlogu izostanka ne izvijesti u roku od </w:t>
      </w:r>
      <w:r w:rsidR="00A033A5" w:rsidRPr="00FC28E8">
        <w:rPr>
          <w:rFonts w:asciiTheme="minorHAnsi" w:hAnsiTheme="minorHAnsi"/>
          <w:i w:val="0"/>
          <w:iCs/>
          <w:sz w:val="20"/>
          <w:lang w:val="hr-HR"/>
        </w:rPr>
        <w:t>30 dana od početka</w:t>
      </w:r>
      <w:r w:rsidRPr="00FC28E8">
        <w:rPr>
          <w:rFonts w:asciiTheme="minorHAnsi" w:hAnsiTheme="minorHAnsi"/>
          <w:i w:val="0"/>
          <w:iCs/>
          <w:sz w:val="20"/>
          <w:lang w:val="hr-HR"/>
        </w:rPr>
        <w:t xml:space="preserve"> izostanka</w:t>
      </w:r>
      <w:r w:rsidR="0068549B">
        <w:rPr>
          <w:rFonts w:asciiTheme="minorHAnsi" w:hAnsiTheme="minorHAnsi"/>
          <w:i w:val="0"/>
          <w:iCs/>
          <w:sz w:val="20"/>
          <w:lang w:val="hr-HR"/>
        </w:rPr>
        <w:t>,</w:t>
      </w:r>
    </w:p>
    <w:p w14:paraId="3C7F6D34" w14:textId="77777777" w:rsidR="0068549B" w:rsidRPr="001F6401" w:rsidRDefault="0068549B" w:rsidP="0068549B">
      <w:pPr>
        <w:pStyle w:val="Odlomakpopisa"/>
        <w:numPr>
          <w:ilvl w:val="0"/>
          <w:numId w:val="4"/>
        </w:numPr>
        <w:ind w:right="-45"/>
        <w:jc w:val="both"/>
        <w:rPr>
          <w:rFonts w:asciiTheme="minorHAnsi" w:hAnsiTheme="minorHAnsi"/>
          <w:bCs/>
          <w:iCs/>
          <w:sz w:val="20"/>
        </w:rPr>
      </w:pPr>
      <w:r w:rsidRPr="001F6401">
        <w:rPr>
          <w:rFonts w:asciiTheme="minorHAnsi" w:hAnsiTheme="minorHAnsi"/>
          <w:bCs/>
          <w:iCs/>
          <w:sz w:val="20"/>
        </w:rPr>
        <w:t>ukoliko odbijaju suradnju i preporuke stručnog tima vrtića, ne žele dostaviti relevantnu dokumentaciju specijaliziranih ustanova i poduzeti aktivnosti koje su potrebne za zaštitu zdravlja i poticanje razvojnih potreba djeteta te stvaranja primjerenih uvjeta za boravak djeteta u vrtiću,</w:t>
      </w:r>
    </w:p>
    <w:p w14:paraId="3697917E" w14:textId="01625D83" w:rsidR="00EB2732" w:rsidRPr="001F6401" w:rsidRDefault="0068549B" w:rsidP="0068549B">
      <w:pPr>
        <w:pStyle w:val="Odlomakpopisa"/>
        <w:numPr>
          <w:ilvl w:val="0"/>
          <w:numId w:val="4"/>
        </w:numPr>
        <w:ind w:right="-45"/>
        <w:jc w:val="both"/>
        <w:rPr>
          <w:rFonts w:asciiTheme="minorHAnsi" w:hAnsiTheme="minorHAnsi"/>
          <w:bCs/>
          <w:iCs/>
          <w:sz w:val="20"/>
        </w:rPr>
      </w:pPr>
      <w:r w:rsidRPr="001F6401">
        <w:rPr>
          <w:rFonts w:asciiTheme="minorHAnsi" w:hAnsiTheme="minorHAnsi"/>
          <w:bCs/>
          <w:iCs/>
          <w:sz w:val="20"/>
        </w:rPr>
        <w:t>ukoliko ne dostave potvrdu nadležnog liječnika o obavljenom sistematskom zdravstvenom pregledu djeteta i potvrdu o urednoj procijepljenosti djeteta, te dodatnu zdravstvenu potvrdu za slučaj promjena zdravlja nastalih nakon sistematskog pregleda.</w:t>
      </w:r>
      <w:r w:rsidR="00EB2732" w:rsidRPr="001F6401">
        <w:rPr>
          <w:rFonts w:asciiTheme="minorHAnsi" w:hAnsiTheme="minorHAnsi"/>
          <w:iCs/>
          <w:sz w:val="20"/>
        </w:rPr>
        <w:t xml:space="preserve"> </w:t>
      </w:r>
    </w:p>
    <w:p w14:paraId="3438A72A" w14:textId="77777777" w:rsidR="0068549B" w:rsidRDefault="0068549B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6FB566F6" w14:textId="3833BF24" w:rsidR="00647CE0" w:rsidRPr="00E041DD" w:rsidRDefault="00647CE0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1</w:t>
      </w:r>
      <w:r w:rsidR="009A5AF7" w:rsidRPr="00E041DD">
        <w:rPr>
          <w:rFonts w:asciiTheme="minorHAnsi" w:hAnsiTheme="minorHAnsi"/>
          <w:b/>
          <w:i w:val="0"/>
          <w:iCs/>
          <w:sz w:val="20"/>
          <w:lang w:val="hr-HR"/>
        </w:rPr>
        <w:t>2</w:t>
      </w:r>
      <w:r w:rsidR="00685B1C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1D3BE38E" w14:textId="77777777" w:rsidR="00FC4852" w:rsidRPr="00E041DD" w:rsidRDefault="00647CE0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Davatelj usluga može otkaza</w:t>
      </w:r>
      <w:r w:rsidR="00685B1C" w:rsidRPr="00E041DD">
        <w:rPr>
          <w:rFonts w:asciiTheme="minorHAnsi" w:hAnsiTheme="minorHAnsi"/>
          <w:i w:val="0"/>
          <w:iCs/>
          <w:sz w:val="20"/>
          <w:lang w:val="hr-HR"/>
        </w:rPr>
        <w:t>ti korištenje programa korisnicima usluga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 xml:space="preserve"> i u slučaju:</w:t>
      </w:r>
    </w:p>
    <w:p w14:paraId="1D957F8D" w14:textId="77777777" w:rsidR="00647CE0" w:rsidRPr="00E041DD" w:rsidRDefault="00647CE0" w:rsidP="00226E25">
      <w:pPr>
        <w:numPr>
          <w:ilvl w:val="0"/>
          <w:numId w:val="7"/>
        </w:num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nemarnog i neodgovornog odno</w:t>
      </w:r>
      <w:r w:rsidR="00A033A5" w:rsidRPr="00E041DD">
        <w:rPr>
          <w:rFonts w:asciiTheme="minorHAnsi" w:hAnsiTheme="minorHAnsi"/>
          <w:i w:val="0"/>
          <w:iCs/>
          <w:sz w:val="20"/>
          <w:lang w:val="hr-HR"/>
        </w:rPr>
        <w:t xml:space="preserve">sa korisnika </w:t>
      </w:r>
      <w:r w:rsidR="00685B1C" w:rsidRPr="00E041DD">
        <w:rPr>
          <w:rFonts w:asciiTheme="minorHAnsi" w:hAnsiTheme="minorHAnsi"/>
          <w:i w:val="0"/>
          <w:iCs/>
          <w:sz w:val="20"/>
          <w:lang w:val="hr-HR"/>
        </w:rPr>
        <w:t>usluga prema davatelju usluga</w:t>
      </w:r>
      <w:r w:rsidR="00A033A5" w:rsidRPr="00E041DD">
        <w:rPr>
          <w:rFonts w:asciiTheme="minorHAnsi" w:hAnsiTheme="minorHAnsi"/>
          <w:i w:val="0"/>
          <w:iCs/>
          <w:sz w:val="20"/>
          <w:lang w:val="hr-HR"/>
        </w:rPr>
        <w:t xml:space="preserve">, a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sukladno</w:t>
      </w:r>
      <w:r w:rsidR="00685B1C" w:rsidRPr="00E041DD">
        <w:rPr>
          <w:rFonts w:asciiTheme="minorHAnsi" w:hAnsiTheme="minorHAnsi"/>
          <w:i w:val="0"/>
          <w:iCs/>
          <w:sz w:val="20"/>
          <w:lang w:val="hr-HR"/>
        </w:rPr>
        <w:t xml:space="preserve"> općem aktu davatelja usluga (nepoštivanje kućnog reda)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,</w:t>
      </w:r>
    </w:p>
    <w:p w14:paraId="7CB87701" w14:textId="77777777" w:rsidR="0068549B" w:rsidRPr="001F6401" w:rsidRDefault="0068549B" w:rsidP="0068549B">
      <w:pPr>
        <w:numPr>
          <w:ilvl w:val="0"/>
          <w:numId w:val="7"/>
        </w:numPr>
        <w:ind w:right="-45"/>
        <w:jc w:val="both"/>
        <w:textAlignment w:val="auto"/>
        <w:rPr>
          <w:rFonts w:asciiTheme="minorHAnsi" w:hAnsiTheme="minorHAnsi"/>
          <w:i w:val="0"/>
          <w:iCs/>
          <w:sz w:val="20"/>
          <w:lang w:val="hr-HR"/>
        </w:rPr>
      </w:pPr>
      <w:r w:rsidRPr="001F6401">
        <w:rPr>
          <w:rFonts w:asciiTheme="minorHAnsi" w:hAnsiTheme="minorHAnsi"/>
          <w:i w:val="0"/>
          <w:iCs/>
          <w:sz w:val="20"/>
          <w:lang w:val="hr-HR"/>
        </w:rPr>
        <w:t>kada stručni tim davatelja usluga ocijeni da daljnje pohađanje programa nije za dobrobit djeteta.</w:t>
      </w:r>
    </w:p>
    <w:p w14:paraId="58D35FC1" w14:textId="77777777" w:rsidR="00647CE0" w:rsidRPr="00E041DD" w:rsidRDefault="00647CE0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</w:p>
    <w:p w14:paraId="400D5A69" w14:textId="77777777" w:rsidR="00FC4852" w:rsidRPr="00E041DD" w:rsidRDefault="00730849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Članak </w:t>
      </w:r>
      <w:r w:rsidR="00223F77" w:rsidRPr="00E041DD">
        <w:rPr>
          <w:rFonts w:asciiTheme="minorHAnsi" w:hAnsiTheme="minorHAnsi"/>
          <w:b/>
          <w:i w:val="0"/>
          <w:iCs/>
          <w:sz w:val="20"/>
          <w:lang w:val="hr-HR"/>
        </w:rPr>
        <w:t>1</w:t>
      </w:r>
      <w:r w:rsidR="009A5AF7" w:rsidRPr="00E041DD">
        <w:rPr>
          <w:rFonts w:asciiTheme="minorHAnsi" w:hAnsiTheme="minorHAnsi"/>
          <w:b/>
          <w:i w:val="0"/>
          <w:iCs/>
          <w:sz w:val="20"/>
          <w:lang w:val="hr-HR"/>
        </w:rPr>
        <w:t>3</w:t>
      </w:r>
      <w:r w:rsidR="00685B1C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5B524C2E" w14:textId="77777777" w:rsidR="00EB2732" w:rsidRDefault="00685B1C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Ako korisnici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usluga prekida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ju korištenje usluga vrtića/jaslica duž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>n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i su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o tome obavijestiti 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davatelja usluga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pis</w:t>
      </w:r>
      <w:r w:rsidR="000358C4" w:rsidRPr="00E041DD">
        <w:rPr>
          <w:rFonts w:asciiTheme="minorHAnsi" w:hAnsiTheme="minorHAnsi"/>
          <w:i w:val="0"/>
          <w:iCs/>
          <w:sz w:val="20"/>
          <w:lang w:val="hr-HR"/>
        </w:rPr>
        <w:t>a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>ni</w:t>
      </w:r>
      <w:r w:rsidR="000358C4" w:rsidRPr="00E041DD">
        <w:rPr>
          <w:rFonts w:asciiTheme="minorHAnsi" w:hAnsiTheme="minorHAnsi"/>
          <w:i w:val="0"/>
          <w:iCs/>
          <w:sz w:val="20"/>
          <w:lang w:val="hr-HR"/>
        </w:rPr>
        <w:t>m</w:t>
      </w:r>
      <w:r w:rsidR="004257E9" w:rsidRPr="00E041DD">
        <w:rPr>
          <w:rFonts w:asciiTheme="minorHAnsi" w:hAnsiTheme="minorHAnsi"/>
          <w:i w:val="0"/>
          <w:iCs/>
          <w:sz w:val="20"/>
          <w:lang w:val="hr-HR"/>
        </w:rPr>
        <w:t xml:space="preserve"> putem 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>najmanje</w:t>
      </w:r>
      <w:r w:rsidR="00FC4852"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 </w:t>
      </w:r>
      <w:r w:rsidR="00FC4852" w:rsidRPr="00FC28E8">
        <w:rPr>
          <w:rFonts w:asciiTheme="minorHAnsi" w:hAnsiTheme="minorHAnsi"/>
          <w:i w:val="0"/>
          <w:iCs/>
          <w:sz w:val="20"/>
          <w:lang w:val="hr-HR"/>
        </w:rPr>
        <w:t>8 dana prije prekida</w:t>
      </w:r>
      <w:r w:rsidR="00FC4852" w:rsidRPr="00E041DD">
        <w:rPr>
          <w:rFonts w:asciiTheme="minorHAnsi" w:hAnsiTheme="minorHAnsi"/>
          <w:i w:val="0"/>
          <w:iCs/>
          <w:sz w:val="20"/>
          <w:lang w:val="hr-HR"/>
        </w:rPr>
        <w:t xml:space="preserve"> te podmiriti sve troškove programa do dana prekida.</w:t>
      </w:r>
    </w:p>
    <w:p w14:paraId="7F4158F9" w14:textId="77777777" w:rsidR="00D33BAF" w:rsidRPr="00D33BAF" w:rsidRDefault="00885467" w:rsidP="00D33BAF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>
        <w:rPr>
          <w:rFonts w:asciiTheme="minorHAnsi" w:hAnsiTheme="minorHAnsi"/>
          <w:i w:val="0"/>
          <w:iCs/>
          <w:sz w:val="20"/>
          <w:lang w:val="hr-HR"/>
        </w:rPr>
        <w:t>Iznimno od st. 1. ovog članka dijete predškolac ispisat će se po službenoj dužnost</w:t>
      </w:r>
      <w:r w:rsidR="006B6CDE">
        <w:rPr>
          <w:rFonts w:asciiTheme="minorHAnsi" w:hAnsiTheme="minorHAnsi"/>
          <w:i w:val="0"/>
          <w:iCs/>
          <w:sz w:val="20"/>
          <w:lang w:val="hr-HR"/>
        </w:rPr>
        <w:t>i sa datumom 30.06.</w:t>
      </w:r>
      <w:r w:rsidR="00E87707">
        <w:rPr>
          <w:rFonts w:asciiTheme="minorHAnsi" w:hAnsiTheme="minorHAnsi"/>
          <w:i w:val="0"/>
          <w:iCs/>
          <w:sz w:val="20"/>
          <w:lang w:val="hr-HR"/>
        </w:rPr>
        <w:t xml:space="preserve"> tekuće pedagoške godine</w:t>
      </w:r>
      <w:r w:rsidR="006B6CDE">
        <w:rPr>
          <w:rFonts w:asciiTheme="minorHAnsi" w:hAnsiTheme="minorHAnsi"/>
          <w:i w:val="0"/>
          <w:iCs/>
          <w:sz w:val="20"/>
          <w:lang w:val="hr-HR"/>
        </w:rPr>
        <w:t xml:space="preserve"> u</w:t>
      </w:r>
      <w:r>
        <w:rPr>
          <w:rFonts w:asciiTheme="minorHAnsi" w:hAnsiTheme="minorHAnsi"/>
          <w:i w:val="0"/>
          <w:iCs/>
          <w:sz w:val="20"/>
          <w:lang w:val="hr-HR"/>
        </w:rPr>
        <w:t>koliko roditelji propuste podnijeti zahtjev za ispis, a nisu prijavili dijete u ljetno dežurstvo (za srpanj i/ili kolovoz), niti su dostavili dokument o odgodi škole za dijete.</w:t>
      </w:r>
    </w:p>
    <w:p w14:paraId="08FF479D" w14:textId="77777777" w:rsidR="00E87707" w:rsidRDefault="00E87707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446B0EF4" w14:textId="77777777" w:rsidR="000A23A9" w:rsidRPr="00E041DD" w:rsidRDefault="000A23A9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>Članak 1</w:t>
      </w:r>
      <w:r w:rsidR="00FD75B4" w:rsidRPr="00E041DD">
        <w:rPr>
          <w:rFonts w:asciiTheme="minorHAnsi" w:hAnsiTheme="minorHAnsi"/>
          <w:b/>
          <w:i w:val="0"/>
          <w:iCs/>
          <w:sz w:val="20"/>
          <w:lang w:val="hr-HR"/>
        </w:rPr>
        <w:t>4.</w:t>
      </w:r>
    </w:p>
    <w:p w14:paraId="5A2973F7" w14:textId="77777777" w:rsidR="00B22F3A" w:rsidRPr="00E041DD" w:rsidRDefault="00503E2E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U slučaju spora nadležan je sud u Splitu.</w:t>
      </w:r>
    </w:p>
    <w:p w14:paraId="4E7758FA" w14:textId="77777777" w:rsidR="0068549B" w:rsidRDefault="0068549B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2F7A2B85" w14:textId="77777777" w:rsidR="0068549B" w:rsidRDefault="0068549B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5EF7B67D" w14:textId="77777777" w:rsidR="0068549B" w:rsidRDefault="0068549B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155E8611" w14:textId="77777777" w:rsidR="0068549B" w:rsidRDefault="0068549B" w:rsidP="0068549B">
      <w:pPr>
        <w:ind w:right="-45"/>
        <w:rPr>
          <w:rFonts w:asciiTheme="minorHAnsi" w:hAnsiTheme="minorHAnsi"/>
          <w:b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lastRenderedPageBreak/>
        <w:t xml:space="preserve">                                                                                      </w:t>
      </w:r>
    </w:p>
    <w:p w14:paraId="0352B5F5" w14:textId="4E75B99C" w:rsidR="0040465C" w:rsidRDefault="00226E25" w:rsidP="0068549B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>
        <w:rPr>
          <w:rFonts w:asciiTheme="minorHAnsi" w:hAnsiTheme="minorHAnsi"/>
          <w:b/>
          <w:i w:val="0"/>
          <w:iCs/>
          <w:sz w:val="20"/>
          <w:lang w:val="hr-HR"/>
        </w:rPr>
        <w:t>Članak 15.</w:t>
      </w:r>
    </w:p>
    <w:p w14:paraId="171B28B6" w14:textId="77777777" w:rsidR="00226E25" w:rsidRPr="00226E25" w:rsidRDefault="00226E25" w:rsidP="00226E25">
      <w:pPr>
        <w:ind w:right="-45"/>
        <w:jc w:val="both"/>
        <w:rPr>
          <w:rFonts w:asciiTheme="minorHAnsi" w:hAnsiTheme="minorHAnsi"/>
          <w:b/>
          <w:i w:val="0"/>
          <w:iCs/>
          <w:sz w:val="20"/>
          <w:lang w:val="hr-HR"/>
        </w:rPr>
      </w:pPr>
      <w:r w:rsidRPr="00226E25">
        <w:rPr>
          <w:rFonts w:asciiTheme="minorHAnsi" w:hAnsiTheme="minorHAnsi"/>
          <w:i w:val="0"/>
          <w:sz w:val="20"/>
        </w:rPr>
        <w:t>Korisnici usluga potvrđuju da su podaci navedeni u ovom Ugovoru točni i potpuni, te ovlašćuju davatelja usluga da iste čuva i koristi u svrhu ostvarivanja prava i obveza iz ovog Ugovora, a sve u skladu s odredbama Opće uredbe o zaštit</w:t>
      </w:r>
      <w:r>
        <w:rPr>
          <w:rFonts w:asciiTheme="minorHAnsi" w:hAnsiTheme="minorHAnsi"/>
          <w:i w:val="0"/>
          <w:sz w:val="20"/>
        </w:rPr>
        <w:t>i podataka i Zakona o provedbi O</w:t>
      </w:r>
      <w:r w:rsidRPr="00226E25">
        <w:rPr>
          <w:rFonts w:asciiTheme="minorHAnsi" w:hAnsiTheme="minorHAnsi"/>
          <w:i w:val="0"/>
          <w:sz w:val="20"/>
        </w:rPr>
        <w:t>pće ured</w:t>
      </w:r>
      <w:r>
        <w:rPr>
          <w:rFonts w:asciiTheme="minorHAnsi" w:hAnsiTheme="minorHAnsi"/>
          <w:i w:val="0"/>
          <w:sz w:val="20"/>
        </w:rPr>
        <w:t>be o zaštiti podataka (NN 42/18</w:t>
      </w:r>
      <w:r w:rsidRPr="00226E25">
        <w:rPr>
          <w:rFonts w:asciiTheme="minorHAnsi" w:hAnsiTheme="minorHAnsi"/>
          <w:i w:val="0"/>
          <w:sz w:val="20"/>
        </w:rPr>
        <w:t>).</w:t>
      </w:r>
    </w:p>
    <w:p w14:paraId="07F58426" w14:textId="77777777" w:rsidR="00FD75B4" w:rsidRPr="00E041DD" w:rsidRDefault="00FD75B4" w:rsidP="00226E25">
      <w:pPr>
        <w:ind w:left="2880"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</w:p>
    <w:p w14:paraId="70DB487E" w14:textId="77777777" w:rsidR="00FC4852" w:rsidRPr="00E041DD" w:rsidRDefault="00730849" w:rsidP="00226E25">
      <w:pPr>
        <w:ind w:right="-45"/>
        <w:jc w:val="center"/>
        <w:rPr>
          <w:rFonts w:asciiTheme="minorHAnsi" w:hAnsiTheme="minorHAnsi"/>
          <w:b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b/>
          <w:i w:val="0"/>
          <w:iCs/>
          <w:sz w:val="20"/>
          <w:lang w:val="hr-HR"/>
        </w:rPr>
        <w:t xml:space="preserve">Članak </w:t>
      </w:r>
      <w:r w:rsidR="00223F77" w:rsidRPr="00E041DD">
        <w:rPr>
          <w:rFonts w:asciiTheme="minorHAnsi" w:hAnsiTheme="minorHAnsi"/>
          <w:b/>
          <w:i w:val="0"/>
          <w:iCs/>
          <w:sz w:val="20"/>
          <w:lang w:val="hr-HR"/>
        </w:rPr>
        <w:t>1</w:t>
      </w:r>
      <w:r w:rsidR="00226E25">
        <w:rPr>
          <w:rFonts w:asciiTheme="minorHAnsi" w:hAnsiTheme="minorHAnsi"/>
          <w:b/>
          <w:i w:val="0"/>
          <w:iCs/>
          <w:sz w:val="20"/>
          <w:lang w:val="hr-HR"/>
        </w:rPr>
        <w:t>6</w:t>
      </w:r>
      <w:r w:rsidR="00FD75B4" w:rsidRPr="00E041DD">
        <w:rPr>
          <w:rFonts w:asciiTheme="minorHAnsi" w:hAnsiTheme="minorHAnsi"/>
          <w:b/>
          <w:i w:val="0"/>
          <w:iCs/>
          <w:sz w:val="20"/>
          <w:lang w:val="hr-HR"/>
        </w:rPr>
        <w:t>.</w:t>
      </w:r>
    </w:p>
    <w:p w14:paraId="27790DCD" w14:textId="77777777" w:rsidR="00503E2E" w:rsidRPr="00E041DD" w:rsidRDefault="00685B1C" w:rsidP="00226E25">
      <w:pPr>
        <w:ind w:right="-45"/>
        <w:jc w:val="both"/>
        <w:rPr>
          <w:rFonts w:asciiTheme="minorHAnsi" w:hAnsiTheme="minorHAnsi"/>
          <w:i w:val="0"/>
          <w:iCs/>
          <w:sz w:val="20"/>
          <w:lang w:val="hr-HR"/>
        </w:rPr>
      </w:pPr>
      <w:r w:rsidRPr="00E041DD">
        <w:rPr>
          <w:rFonts w:asciiTheme="minorHAnsi" w:hAnsiTheme="minorHAnsi"/>
          <w:i w:val="0"/>
          <w:iCs/>
          <w:sz w:val="20"/>
          <w:lang w:val="hr-HR"/>
        </w:rPr>
        <w:t>Ovaj U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govor sačinjen je u </w:t>
      </w:r>
      <w:r w:rsidR="00723373" w:rsidRPr="00E041DD">
        <w:rPr>
          <w:rFonts w:asciiTheme="minorHAnsi" w:hAnsiTheme="minorHAnsi"/>
          <w:i w:val="0"/>
          <w:iCs/>
          <w:sz w:val="20"/>
          <w:lang w:val="hr-HR"/>
        </w:rPr>
        <w:t>dva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 primjerka od kojih jedan zadržava</w:t>
      </w:r>
      <w:r w:rsidRPr="00E041DD">
        <w:rPr>
          <w:rFonts w:asciiTheme="minorHAnsi" w:hAnsiTheme="minorHAnsi"/>
          <w:i w:val="0"/>
          <w:iCs/>
          <w:sz w:val="20"/>
          <w:lang w:val="hr-HR"/>
        </w:rPr>
        <w:t>ju korisnici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 usluga, a d</w:t>
      </w:r>
      <w:r w:rsidR="00723373" w:rsidRPr="00E041DD">
        <w:rPr>
          <w:rFonts w:asciiTheme="minorHAnsi" w:hAnsiTheme="minorHAnsi"/>
          <w:i w:val="0"/>
          <w:iCs/>
          <w:sz w:val="20"/>
          <w:lang w:val="hr-HR"/>
        </w:rPr>
        <w:t>rugi</w:t>
      </w:r>
      <w:r w:rsidR="00503E2E" w:rsidRPr="00E041DD">
        <w:rPr>
          <w:rFonts w:asciiTheme="minorHAnsi" w:hAnsiTheme="minorHAnsi"/>
          <w:i w:val="0"/>
          <w:iCs/>
          <w:sz w:val="20"/>
          <w:lang w:val="hr-HR"/>
        </w:rPr>
        <w:t xml:space="preserve"> davatelj usluga.</w:t>
      </w:r>
    </w:p>
    <w:p w14:paraId="6A13270B" w14:textId="77777777" w:rsidR="003B78C1" w:rsidRDefault="003B78C1" w:rsidP="00226E25">
      <w:pPr>
        <w:ind w:right="-45"/>
        <w:jc w:val="both"/>
        <w:rPr>
          <w:rFonts w:asciiTheme="minorHAnsi" w:hAnsiTheme="minorHAnsi"/>
          <w:sz w:val="20"/>
          <w:lang w:val="hr-HR"/>
        </w:rPr>
      </w:pPr>
    </w:p>
    <w:p w14:paraId="7BCDCC53" w14:textId="77777777" w:rsidR="00201887" w:rsidRDefault="00201887" w:rsidP="00201887">
      <w:pPr>
        <w:ind w:right="-45"/>
        <w:jc w:val="center"/>
        <w:rPr>
          <w:rFonts w:asciiTheme="minorHAnsi" w:hAnsiTheme="minorHAnsi"/>
          <w:b/>
          <w:i w:val="0"/>
          <w:sz w:val="20"/>
          <w:lang w:val="hr-HR"/>
        </w:rPr>
      </w:pPr>
      <w:r>
        <w:rPr>
          <w:rFonts w:asciiTheme="minorHAnsi" w:hAnsiTheme="minorHAnsi"/>
          <w:b/>
          <w:i w:val="0"/>
          <w:sz w:val="20"/>
          <w:lang w:val="hr-HR"/>
        </w:rPr>
        <w:t>Članak 17.</w:t>
      </w:r>
    </w:p>
    <w:p w14:paraId="21248B9C" w14:textId="549D25B2" w:rsidR="00201887" w:rsidRDefault="00201887" w:rsidP="00201887">
      <w:pPr>
        <w:ind w:right="-45"/>
        <w:jc w:val="both"/>
        <w:rPr>
          <w:rFonts w:asciiTheme="minorHAnsi" w:hAnsiTheme="minorHAnsi"/>
          <w:i w:val="0"/>
          <w:sz w:val="20"/>
          <w:lang w:val="hr-HR"/>
        </w:rPr>
      </w:pPr>
      <w:r>
        <w:rPr>
          <w:rFonts w:asciiTheme="minorHAnsi" w:hAnsiTheme="minorHAnsi"/>
          <w:i w:val="0"/>
          <w:sz w:val="20"/>
          <w:lang w:val="hr-HR"/>
        </w:rPr>
        <w:t>Ovaj Ugovor potpisuju oba roditelja/staratelja, osim u slučaju kad jedan roditelj ostvaruj</w:t>
      </w:r>
      <w:r w:rsidR="0068549B" w:rsidRPr="001F6401">
        <w:rPr>
          <w:rFonts w:asciiTheme="minorHAnsi" w:hAnsiTheme="minorHAnsi"/>
          <w:i w:val="0"/>
          <w:sz w:val="20"/>
          <w:lang w:val="hr-HR"/>
        </w:rPr>
        <w:t>e</w:t>
      </w:r>
      <w:r>
        <w:rPr>
          <w:rFonts w:asciiTheme="minorHAnsi" w:hAnsiTheme="minorHAnsi"/>
          <w:i w:val="0"/>
          <w:sz w:val="20"/>
          <w:lang w:val="hr-HR"/>
        </w:rPr>
        <w:t xml:space="preserve"> roditeljsku skrb.</w:t>
      </w:r>
    </w:p>
    <w:p w14:paraId="120C921A" w14:textId="77777777" w:rsidR="00201887" w:rsidRPr="00201887" w:rsidRDefault="00201887" w:rsidP="00201887">
      <w:pPr>
        <w:ind w:right="-45"/>
        <w:jc w:val="both"/>
        <w:rPr>
          <w:rFonts w:asciiTheme="minorHAnsi" w:hAnsiTheme="minorHAnsi"/>
          <w:i w:val="0"/>
          <w:sz w:val="20"/>
          <w:lang w:val="hr-HR"/>
        </w:rPr>
      </w:pPr>
      <w:r>
        <w:rPr>
          <w:rFonts w:asciiTheme="minorHAnsi" w:hAnsiTheme="minorHAnsi"/>
          <w:i w:val="0"/>
          <w:sz w:val="20"/>
          <w:lang w:val="hr-HR"/>
        </w:rPr>
        <w:t xml:space="preserve">Samo u iznimnim slučajevima </w:t>
      </w:r>
      <w:r w:rsidR="0011180C">
        <w:rPr>
          <w:rFonts w:asciiTheme="minorHAnsi" w:hAnsiTheme="minorHAnsi"/>
          <w:i w:val="0"/>
          <w:sz w:val="20"/>
          <w:lang w:val="hr-HR"/>
        </w:rPr>
        <w:t>(duža odsutnost i sl.) U</w:t>
      </w:r>
      <w:r>
        <w:rPr>
          <w:rFonts w:asciiTheme="minorHAnsi" w:hAnsiTheme="minorHAnsi"/>
          <w:i w:val="0"/>
          <w:sz w:val="20"/>
          <w:lang w:val="hr-HR"/>
        </w:rPr>
        <w:t>govor može potpisati jedan roditelj, premda oba ostvaruju roditeljsku skrb, i to na način da isti s punom odgovornošću jamči suglasnost drugog roditelja s upisom djeteta u Vrtić po uvjetima ovog Ugovora.</w:t>
      </w:r>
    </w:p>
    <w:p w14:paraId="074DAC4A" w14:textId="77777777" w:rsidR="00D33BAF" w:rsidRDefault="00D33BAF" w:rsidP="00D33BAF">
      <w:pPr>
        <w:ind w:right="-45"/>
        <w:jc w:val="both"/>
        <w:rPr>
          <w:rFonts w:asciiTheme="minorHAnsi" w:hAnsiTheme="minorHAnsi"/>
          <w:b/>
          <w:i w:val="0"/>
          <w:sz w:val="20"/>
          <w:lang w:val="hr-HR"/>
        </w:rPr>
      </w:pPr>
    </w:p>
    <w:p w14:paraId="644C8A75" w14:textId="77777777" w:rsidR="0068549B" w:rsidRDefault="0068549B" w:rsidP="00D33BAF">
      <w:pPr>
        <w:ind w:right="-45"/>
        <w:jc w:val="both"/>
        <w:rPr>
          <w:rFonts w:asciiTheme="minorHAnsi" w:hAnsiTheme="minorHAnsi"/>
          <w:b/>
          <w:i w:val="0"/>
          <w:sz w:val="20"/>
          <w:lang w:val="hr-HR"/>
        </w:rPr>
      </w:pPr>
    </w:p>
    <w:p w14:paraId="3FD552D2" w14:textId="77777777" w:rsidR="0068549B" w:rsidRDefault="0068549B" w:rsidP="00D33BAF">
      <w:pPr>
        <w:ind w:right="-45"/>
        <w:jc w:val="both"/>
        <w:rPr>
          <w:rFonts w:asciiTheme="minorHAnsi" w:hAnsiTheme="minorHAnsi"/>
          <w:b/>
          <w:i w:val="0"/>
          <w:sz w:val="20"/>
          <w:lang w:val="hr-HR"/>
        </w:rPr>
      </w:pPr>
    </w:p>
    <w:p w14:paraId="49D7593D" w14:textId="6649FF55" w:rsidR="00947C3E" w:rsidRDefault="00685B1C" w:rsidP="00D33BAF">
      <w:pPr>
        <w:ind w:right="-45"/>
        <w:jc w:val="both"/>
        <w:rPr>
          <w:rFonts w:asciiTheme="minorHAnsi" w:hAnsiTheme="minorHAnsi"/>
          <w:b/>
          <w:i w:val="0"/>
          <w:sz w:val="20"/>
          <w:lang w:val="hr-HR"/>
        </w:rPr>
      </w:pPr>
      <w:r w:rsidRPr="00E041DD">
        <w:rPr>
          <w:rFonts w:asciiTheme="minorHAnsi" w:hAnsiTheme="minorHAnsi"/>
          <w:b/>
          <w:i w:val="0"/>
          <w:sz w:val="20"/>
          <w:lang w:val="hr-HR"/>
        </w:rPr>
        <w:t>KORISNICI</w:t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 xml:space="preserve"> USLUGA</w:t>
      </w:r>
      <w:r w:rsidR="004B00C9">
        <w:rPr>
          <w:rFonts w:asciiTheme="minorHAnsi" w:hAnsiTheme="minorHAnsi"/>
          <w:b/>
          <w:i w:val="0"/>
          <w:sz w:val="20"/>
          <w:lang w:val="hr-HR"/>
        </w:rPr>
        <w:t>:</w:t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</w:r>
      <w:r w:rsidR="00947C3E">
        <w:rPr>
          <w:rFonts w:asciiTheme="minorHAnsi" w:hAnsiTheme="minorHAnsi"/>
          <w:b/>
          <w:i w:val="0"/>
          <w:sz w:val="20"/>
          <w:lang w:val="hr-HR"/>
        </w:rPr>
        <w:tab/>
        <w:t xml:space="preserve">           </w:t>
      </w:r>
      <w:r w:rsidR="00947C3E" w:rsidRPr="00E041DD">
        <w:rPr>
          <w:rFonts w:asciiTheme="minorHAnsi" w:hAnsiTheme="minorHAnsi"/>
          <w:b/>
          <w:i w:val="0"/>
          <w:sz w:val="20"/>
          <w:lang w:val="hr-HR"/>
        </w:rPr>
        <w:t>RAVNATELJICA</w:t>
      </w:r>
      <w:r w:rsidR="004B00C9">
        <w:rPr>
          <w:rFonts w:asciiTheme="minorHAnsi" w:hAnsiTheme="minorHAnsi"/>
          <w:b/>
          <w:i w:val="0"/>
          <w:sz w:val="20"/>
          <w:lang w:val="hr-HR"/>
        </w:rPr>
        <w:t>:</w:t>
      </w:r>
    </w:p>
    <w:p w14:paraId="4EA4CE86" w14:textId="552BBBEE" w:rsidR="001F6401" w:rsidRDefault="001F6401" w:rsidP="001F6401">
      <w:pPr>
        <w:ind w:right="-45"/>
        <w:jc w:val="center"/>
        <w:rPr>
          <w:rFonts w:asciiTheme="minorHAnsi" w:hAnsiTheme="minorHAnsi"/>
          <w:i w:val="0"/>
          <w:sz w:val="20"/>
          <w:lang w:val="hr-HR"/>
        </w:rPr>
      </w:pPr>
      <w:r>
        <w:rPr>
          <w:rFonts w:asciiTheme="minorHAnsi" w:hAnsiTheme="minorHAnsi"/>
          <w:i w:val="0"/>
          <w:sz w:val="20"/>
          <w:lang w:val="hr-HR"/>
        </w:rPr>
        <w:t>KLASA: 601-01/24-14/01</w:t>
      </w:r>
    </w:p>
    <w:p w14:paraId="65876880" w14:textId="18E1750B" w:rsidR="00947C3E" w:rsidRDefault="00947C3E" w:rsidP="00947C3E">
      <w:pPr>
        <w:ind w:right="-45"/>
        <w:rPr>
          <w:rFonts w:asciiTheme="minorHAnsi" w:hAnsiTheme="minorHAnsi"/>
          <w:i w:val="0"/>
          <w:sz w:val="20"/>
          <w:lang w:val="hr-HR"/>
        </w:rPr>
      </w:pPr>
      <w:r w:rsidRPr="00947C3E">
        <w:rPr>
          <w:rFonts w:asciiTheme="minorHAnsi" w:hAnsiTheme="minorHAnsi"/>
          <w:i w:val="0"/>
          <w:sz w:val="20"/>
          <w:lang w:val="hr-HR"/>
        </w:rPr>
        <w:t>__________</w:t>
      </w:r>
      <w:r w:rsidR="001F6401">
        <w:rPr>
          <w:rFonts w:asciiTheme="minorHAnsi" w:hAnsiTheme="minorHAnsi"/>
          <w:i w:val="0"/>
          <w:sz w:val="20"/>
          <w:lang w:val="hr-HR"/>
        </w:rPr>
        <w:t>__________</w:t>
      </w:r>
      <w:r>
        <w:rPr>
          <w:rFonts w:asciiTheme="minorHAnsi" w:hAnsiTheme="minorHAnsi"/>
          <w:b/>
          <w:i w:val="0"/>
          <w:sz w:val="20"/>
          <w:lang w:val="hr-HR"/>
        </w:rPr>
        <w:t xml:space="preserve"> </w:t>
      </w:r>
      <w:r>
        <w:rPr>
          <w:rFonts w:asciiTheme="minorHAnsi" w:hAnsiTheme="minorHAnsi"/>
          <w:b/>
          <w:i w:val="0"/>
          <w:sz w:val="20"/>
          <w:lang w:val="hr-HR"/>
        </w:rPr>
        <w:tab/>
      </w:r>
      <w:r>
        <w:rPr>
          <w:rFonts w:asciiTheme="minorHAnsi" w:hAnsiTheme="minorHAnsi"/>
          <w:b/>
          <w:i w:val="0"/>
          <w:sz w:val="20"/>
          <w:lang w:val="hr-HR"/>
        </w:rPr>
        <w:tab/>
        <w:t xml:space="preserve">         </w:t>
      </w:r>
      <w:r w:rsidR="001F6401">
        <w:rPr>
          <w:rFonts w:asciiTheme="minorHAnsi" w:hAnsiTheme="minorHAnsi"/>
          <w:i w:val="0"/>
          <w:sz w:val="20"/>
          <w:lang w:val="hr-HR"/>
        </w:rPr>
        <w:t xml:space="preserve">  URBROJ: 2181-1-295-01-24-</w:t>
      </w:r>
      <w:r>
        <w:rPr>
          <w:rFonts w:asciiTheme="minorHAnsi" w:hAnsiTheme="minorHAnsi"/>
          <w:b/>
          <w:i w:val="0"/>
          <w:sz w:val="20"/>
          <w:lang w:val="hr-HR"/>
        </w:rPr>
        <w:t xml:space="preserve">    </w:t>
      </w:r>
    </w:p>
    <w:p w14:paraId="16C0F38F" w14:textId="72F6235E" w:rsidR="00947C3E" w:rsidRDefault="00947C3E" w:rsidP="00947C3E">
      <w:pPr>
        <w:ind w:right="-45"/>
        <w:rPr>
          <w:rFonts w:asciiTheme="minorHAnsi" w:hAnsiTheme="minorHAnsi"/>
          <w:i w:val="0"/>
          <w:sz w:val="20"/>
          <w:lang w:val="hr-HR"/>
        </w:rPr>
      </w:pPr>
      <w:r>
        <w:rPr>
          <w:rFonts w:asciiTheme="minorHAnsi" w:hAnsiTheme="minorHAnsi"/>
          <w:i w:val="0"/>
          <w:sz w:val="20"/>
          <w:lang w:val="hr-HR"/>
        </w:rPr>
        <w:tab/>
      </w:r>
      <w:r>
        <w:rPr>
          <w:rFonts w:asciiTheme="minorHAnsi" w:hAnsiTheme="minorHAnsi"/>
          <w:i w:val="0"/>
          <w:sz w:val="20"/>
          <w:lang w:val="hr-HR"/>
        </w:rPr>
        <w:tab/>
      </w:r>
      <w:r>
        <w:rPr>
          <w:rFonts w:asciiTheme="minorHAnsi" w:hAnsiTheme="minorHAnsi"/>
          <w:i w:val="0"/>
          <w:sz w:val="20"/>
          <w:lang w:val="hr-HR"/>
        </w:rPr>
        <w:tab/>
      </w:r>
      <w:r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 xml:space="preserve">             </w:t>
      </w:r>
      <w:r w:rsidR="001F6401">
        <w:rPr>
          <w:rFonts w:asciiTheme="minorHAnsi" w:hAnsiTheme="minorHAnsi"/>
          <w:i w:val="0"/>
          <w:sz w:val="20"/>
          <w:lang w:val="hr-HR"/>
        </w:rPr>
        <w:t xml:space="preserve">Split, ______________ god. </w:t>
      </w:r>
      <w:r w:rsidR="00FC28E8">
        <w:rPr>
          <w:rFonts w:asciiTheme="minorHAnsi" w:hAnsiTheme="minorHAnsi"/>
          <w:i w:val="0"/>
          <w:sz w:val="20"/>
          <w:lang w:val="hr-HR"/>
        </w:rPr>
        <w:t xml:space="preserve"> </w:t>
      </w:r>
      <w:r w:rsidR="004B00C9">
        <w:rPr>
          <w:rFonts w:asciiTheme="minorHAnsi" w:hAnsiTheme="minorHAnsi"/>
          <w:i w:val="0"/>
          <w:sz w:val="20"/>
          <w:lang w:val="hr-HR"/>
        </w:rPr>
        <w:t xml:space="preserve">   </w:t>
      </w:r>
      <w:r w:rsidR="001F6401">
        <w:rPr>
          <w:rFonts w:asciiTheme="minorHAnsi" w:hAnsiTheme="minorHAnsi"/>
          <w:i w:val="0"/>
          <w:sz w:val="20"/>
          <w:lang w:val="hr-HR"/>
        </w:rPr>
        <w:tab/>
        <w:t xml:space="preserve">               ___________________ </w:t>
      </w:r>
      <w:r w:rsidR="004B00C9">
        <w:rPr>
          <w:rFonts w:asciiTheme="minorHAnsi" w:hAnsiTheme="minorHAnsi"/>
          <w:i w:val="0"/>
          <w:sz w:val="20"/>
          <w:lang w:val="hr-HR"/>
        </w:rPr>
        <w:t>___</w:t>
      </w:r>
      <w:r>
        <w:rPr>
          <w:rFonts w:asciiTheme="minorHAnsi" w:hAnsiTheme="minorHAnsi"/>
          <w:i w:val="0"/>
          <w:sz w:val="20"/>
          <w:lang w:val="hr-HR"/>
        </w:rPr>
        <w:t>__________________</w:t>
      </w:r>
      <w:r w:rsidR="004B00C9">
        <w:rPr>
          <w:rFonts w:asciiTheme="minorHAnsi" w:hAnsiTheme="minorHAnsi"/>
          <w:i w:val="0"/>
          <w:sz w:val="20"/>
          <w:lang w:val="hr-HR"/>
        </w:rPr>
        <w:t xml:space="preserve"> </w:t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  <w:t xml:space="preserve">               mr. Ani Mrnjavac, prof.</w:t>
      </w:r>
    </w:p>
    <w:p w14:paraId="034C6E80" w14:textId="13642FC7" w:rsidR="00947C3E" w:rsidRPr="004B00C9" w:rsidRDefault="004B00C9" w:rsidP="004B00C9">
      <w:pPr>
        <w:ind w:right="-45"/>
        <w:rPr>
          <w:rFonts w:asciiTheme="minorHAnsi" w:hAnsiTheme="minorHAnsi"/>
          <w:i w:val="0"/>
          <w:sz w:val="20"/>
          <w:lang w:val="hr-HR"/>
        </w:rPr>
      </w:pPr>
      <w:r>
        <w:rPr>
          <w:rFonts w:asciiTheme="minorHAnsi" w:hAnsiTheme="minorHAnsi"/>
          <w:i w:val="0"/>
          <w:sz w:val="20"/>
          <w:lang w:val="hr-HR"/>
        </w:rPr>
        <w:tab/>
      </w:r>
      <w:r>
        <w:rPr>
          <w:rFonts w:asciiTheme="minorHAnsi" w:hAnsiTheme="minorHAnsi"/>
          <w:i w:val="0"/>
          <w:sz w:val="20"/>
          <w:lang w:val="hr-HR"/>
        </w:rPr>
        <w:tab/>
        <w:t xml:space="preserve">  </w:t>
      </w:r>
      <w:r w:rsidR="00AC0EF7">
        <w:rPr>
          <w:rFonts w:asciiTheme="minorHAnsi" w:hAnsiTheme="minorHAnsi"/>
          <w:i w:val="0"/>
          <w:sz w:val="20"/>
          <w:lang w:val="hr-HR"/>
        </w:rPr>
        <w:t xml:space="preserve">           </w:t>
      </w:r>
      <w:r>
        <w:rPr>
          <w:rFonts w:asciiTheme="minorHAnsi" w:hAnsiTheme="minorHAnsi"/>
          <w:i w:val="0"/>
          <w:sz w:val="20"/>
          <w:lang w:val="hr-HR"/>
        </w:rPr>
        <w:t xml:space="preserve">  </w:t>
      </w:r>
      <w:r w:rsidR="0011180C">
        <w:rPr>
          <w:rFonts w:asciiTheme="minorHAnsi" w:hAnsiTheme="minorHAnsi"/>
          <w:i w:val="0"/>
          <w:sz w:val="20"/>
          <w:lang w:val="hr-HR"/>
        </w:rPr>
        <w:t xml:space="preserve">                            </w:t>
      </w:r>
      <w:r>
        <w:rPr>
          <w:rFonts w:asciiTheme="minorHAnsi" w:hAnsiTheme="minorHAnsi"/>
          <w:i w:val="0"/>
          <w:sz w:val="20"/>
          <w:lang w:val="hr-HR"/>
        </w:rPr>
        <w:t xml:space="preserve"> </w:t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</w:r>
      <w:r w:rsidR="001F6401">
        <w:rPr>
          <w:rFonts w:asciiTheme="minorHAnsi" w:hAnsiTheme="minorHAnsi"/>
          <w:i w:val="0"/>
          <w:sz w:val="20"/>
          <w:lang w:val="hr-HR"/>
        </w:rPr>
        <w:tab/>
        <w:t xml:space="preserve">                                               </w:t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ab/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ab/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ab/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ab/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ab/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ab/>
        <w:t xml:space="preserve">     </w:t>
      </w:r>
      <w:r w:rsidR="00E041DD" w:rsidRPr="00E041DD">
        <w:rPr>
          <w:rFonts w:asciiTheme="minorHAnsi" w:hAnsiTheme="minorHAnsi"/>
          <w:b/>
          <w:i w:val="0"/>
          <w:sz w:val="20"/>
          <w:lang w:val="hr-HR"/>
        </w:rPr>
        <w:t xml:space="preserve">           </w:t>
      </w:r>
      <w:r w:rsidR="0040465C" w:rsidRPr="00E041DD">
        <w:rPr>
          <w:rFonts w:asciiTheme="minorHAnsi" w:hAnsiTheme="minorHAnsi"/>
          <w:b/>
          <w:i w:val="0"/>
          <w:sz w:val="20"/>
          <w:lang w:val="hr-HR"/>
        </w:rPr>
        <w:t xml:space="preserve"> </w:t>
      </w:r>
      <w:r w:rsidR="00336DE9">
        <w:rPr>
          <w:rFonts w:asciiTheme="minorHAnsi" w:hAnsiTheme="minorHAnsi"/>
          <w:b/>
          <w:i w:val="0"/>
          <w:sz w:val="20"/>
          <w:lang w:val="hr-HR"/>
        </w:rPr>
        <w:t xml:space="preserve">        </w:t>
      </w:r>
      <w:r w:rsidR="00E041DD" w:rsidRPr="00E041DD">
        <w:rPr>
          <w:rFonts w:asciiTheme="minorHAnsi" w:hAnsiTheme="minorHAnsi"/>
          <w:b/>
          <w:i w:val="0"/>
          <w:sz w:val="20"/>
          <w:lang w:val="hr-HR"/>
        </w:rPr>
        <w:t xml:space="preserve"> </w:t>
      </w:r>
      <w:r w:rsidR="00336DE9">
        <w:rPr>
          <w:rFonts w:asciiTheme="minorHAnsi" w:hAnsiTheme="minorHAnsi"/>
          <w:b/>
          <w:i w:val="0"/>
          <w:sz w:val="20"/>
          <w:lang w:val="hr-HR"/>
        </w:rPr>
        <w:t xml:space="preserve">  </w:t>
      </w:r>
      <w:r w:rsidR="00947C3E">
        <w:rPr>
          <w:rFonts w:asciiTheme="minorHAnsi" w:hAnsiTheme="minorHAnsi"/>
          <w:b/>
          <w:sz w:val="20"/>
        </w:rPr>
        <w:tab/>
        <w:t xml:space="preserve">               </w:t>
      </w:r>
    </w:p>
    <w:sectPr w:rsidR="00947C3E" w:rsidRPr="004B00C9" w:rsidSect="00AE1EE4">
      <w:headerReference w:type="even" r:id="rId8"/>
      <w:headerReference w:type="default" r:id="rId9"/>
      <w:footerReference w:type="default" r:id="rId10"/>
      <w:pgSz w:w="11907" w:h="16839" w:code="9"/>
      <w:pgMar w:top="720" w:right="1440" w:bottom="720" w:left="1440" w:header="706" w:footer="706" w:gutter="0"/>
      <w:paperSrc w:first="8" w:other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6FD83" w14:textId="77777777" w:rsidR="00AE1EE4" w:rsidRDefault="00AE1EE4">
      <w:r>
        <w:separator/>
      </w:r>
    </w:p>
  </w:endnote>
  <w:endnote w:type="continuationSeparator" w:id="0">
    <w:p w14:paraId="4F3F2D96" w14:textId="77777777" w:rsidR="00AE1EE4" w:rsidRDefault="00A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17CA1" w14:textId="77777777" w:rsidR="0034387B" w:rsidRDefault="003438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F79BA" w14:textId="77777777" w:rsidR="00AE1EE4" w:rsidRDefault="00AE1EE4">
      <w:r>
        <w:separator/>
      </w:r>
    </w:p>
  </w:footnote>
  <w:footnote w:type="continuationSeparator" w:id="0">
    <w:p w14:paraId="06D8CE39" w14:textId="77777777" w:rsidR="00AE1EE4" w:rsidRDefault="00AE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D1F70" w14:textId="77777777" w:rsidR="005737FF" w:rsidRDefault="005737F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0BD7BE" w14:textId="77777777" w:rsidR="005737FF" w:rsidRDefault="005737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D52FD" w14:textId="77777777" w:rsidR="005737FF" w:rsidRDefault="005737F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629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F25A0EE" w14:textId="77777777" w:rsidR="005737FF" w:rsidRDefault="005737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6DB0786C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67743912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174AFE"/>
    <w:multiLevelType w:val="hybridMultilevel"/>
    <w:tmpl w:val="4EF4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F1B"/>
    <w:multiLevelType w:val="hybridMultilevel"/>
    <w:tmpl w:val="16BEE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62F"/>
    <w:multiLevelType w:val="hybridMultilevel"/>
    <w:tmpl w:val="842891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DA6"/>
    <w:multiLevelType w:val="hybridMultilevel"/>
    <w:tmpl w:val="D64A6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02CB"/>
    <w:multiLevelType w:val="hybridMultilevel"/>
    <w:tmpl w:val="E9B8BC18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82DEB"/>
    <w:multiLevelType w:val="hybridMultilevel"/>
    <w:tmpl w:val="8F4E19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1897"/>
    <w:multiLevelType w:val="hybridMultilevel"/>
    <w:tmpl w:val="F0882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CAA"/>
    <w:multiLevelType w:val="hybridMultilevel"/>
    <w:tmpl w:val="D31EA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649182">
    <w:abstractNumId w:val="0"/>
  </w:num>
  <w:num w:numId="2" w16cid:durableId="207476976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85747452">
    <w:abstractNumId w:val="8"/>
  </w:num>
  <w:num w:numId="4" w16cid:durableId="1455444557">
    <w:abstractNumId w:val="5"/>
  </w:num>
  <w:num w:numId="5" w16cid:durableId="1545751055">
    <w:abstractNumId w:val="4"/>
  </w:num>
  <w:num w:numId="6" w16cid:durableId="1383673218">
    <w:abstractNumId w:val="9"/>
  </w:num>
  <w:num w:numId="7" w16cid:durableId="629750922">
    <w:abstractNumId w:val="3"/>
  </w:num>
  <w:num w:numId="8" w16cid:durableId="1723943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8964292">
    <w:abstractNumId w:val="6"/>
  </w:num>
  <w:num w:numId="10" w16cid:durableId="899053710">
    <w:abstractNumId w:val="2"/>
  </w:num>
  <w:num w:numId="11" w16cid:durableId="1842114942">
    <w:abstractNumId w:val="10"/>
  </w:num>
  <w:num w:numId="12" w16cid:durableId="1602374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C5"/>
    <w:rsid w:val="000109F1"/>
    <w:rsid w:val="0001477C"/>
    <w:rsid w:val="000147E2"/>
    <w:rsid w:val="000204C1"/>
    <w:rsid w:val="000358C4"/>
    <w:rsid w:val="000430DD"/>
    <w:rsid w:val="00047055"/>
    <w:rsid w:val="00051EEE"/>
    <w:rsid w:val="000558C9"/>
    <w:rsid w:val="00077C7B"/>
    <w:rsid w:val="0009282C"/>
    <w:rsid w:val="000A09EE"/>
    <w:rsid w:val="000A13B3"/>
    <w:rsid w:val="000A23A9"/>
    <w:rsid w:val="000B68F1"/>
    <w:rsid w:val="000D3327"/>
    <w:rsid w:val="000D4846"/>
    <w:rsid w:val="000F19CF"/>
    <w:rsid w:val="000F1BCF"/>
    <w:rsid w:val="000F3139"/>
    <w:rsid w:val="00101834"/>
    <w:rsid w:val="00104BC1"/>
    <w:rsid w:val="001077C4"/>
    <w:rsid w:val="0011180C"/>
    <w:rsid w:val="00116340"/>
    <w:rsid w:val="00117296"/>
    <w:rsid w:val="00122F49"/>
    <w:rsid w:val="001272D5"/>
    <w:rsid w:val="00127810"/>
    <w:rsid w:val="0014697E"/>
    <w:rsid w:val="001517EB"/>
    <w:rsid w:val="001767CE"/>
    <w:rsid w:val="00182346"/>
    <w:rsid w:val="00194453"/>
    <w:rsid w:val="001A1214"/>
    <w:rsid w:val="001A3B17"/>
    <w:rsid w:val="001A5BC9"/>
    <w:rsid w:val="001D222D"/>
    <w:rsid w:val="001D2B17"/>
    <w:rsid w:val="001D2EE0"/>
    <w:rsid w:val="001D332F"/>
    <w:rsid w:val="001D58FB"/>
    <w:rsid w:val="001E06A6"/>
    <w:rsid w:val="001F6401"/>
    <w:rsid w:val="001F66E9"/>
    <w:rsid w:val="00201887"/>
    <w:rsid w:val="00216CC9"/>
    <w:rsid w:val="00216DBA"/>
    <w:rsid w:val="0021704D"/>
    <w:rsid w:val="002173BD"/>
    <w:rsid w:val="00223F77"/>
    <w:rsid w:val="00226E25"/>
    <w:rsid w:val="00256297"/>
    <w:rsid w:val="00261400"/>
    <w:rsid w:val="00272349"/>
    <w:rsid w:val="002751F7"/>
    <w:rsid w:val="002779AB"/>
    <w:rsid w:val="00280C1F"/>
    <w:rsid w:val="002A3137"/>
    <w:rsid w:val="002B3BD9"/>
    <w:rsid w:val="002B4C02"/>
    <w:rsid w:val="002C0C0A"/>
    <w:rsid w:val="002C4D1F"/>
    <w:rsid w:val="002D1530"/>
    <w:rsid w:val="002D5833"/>
    <w:rsid w:val="002D6C87"/>
    <w:rsid w:val="002E10E1"/>
    <w:rsid w:val="002E1A2B"/>
    <w:rsid w:val="002E3192"/>
    <w:rsid w:val="002E6D46"/>
    <w:rsid w:val="00316276"/>
    <w:rsid w:val="00317CDC"/>
    <w:rsid w:val="003364B4"/>
    <w:rsid w:val="00336DE9"/>
    <w:rsid w:val="00342768"/>
    <w:rsid w:val="0034387B"/>
    <w:rsid w:val="003661BA"/>
    <w:rsid w:val="00366363"/>
    <w:rsid w:val="00371BDB"/>
    <w:rsid w:val="00371EAA"/>
    <w:rsid w:val="00376B34"/>
    <w:rsid w:val="00396A51"/>
    <w:rsid w:val="003B2476"/>
    <w:rsid w:val="003B30F4"/>
    <w:rsid w:val="003B78C1"/>
    <w:rsid w:val="003C5FA8"/>
    <w:rsid w:val="003C6C34"/>
    <w:rsid w:val="003F3FC5"/>
    <w:rsid w:val="003F7A0D"/>
    <w:rsid w:val="00400A22"/>
    <w:rsid w:val="004023AB"/>
    <w:rsid w:val="0040465C"/>
    <w:rsid w:val="004076C4"/>
    <w:rsid w:val="004257E9"/>
    <w:rsid w:val="00437FB5"/>
    <w:rsid w:val="00441F3C"/>
    <w:rsid w:val="00446527"/>
    <w:rsid w:val="00452874"/>
    <w:rsid w:val="00474999"/>
    <w:rsid w:val="00475ED3"/>
    <w:rsid w:val="00480832"/>
    <w:rsid w:val="004B00C9"/>
    <w:rsid w:val="004B6E4D"/>
    <w:rsid w:val="004C1480"/>
    <w:rsid w:val="004C1A27"/>
    <w:rsid w:val="004D1C3D"/>
    <w:rsid w:val="004D4E92"/>
    <w:rsid w:val="004D509D"/>
    <w:rsid w:val="004F5C38"/>
    <w:rsid w:val="00502BA5"/>
    <w:rsid w:val="00503E2E"/>
    <w:rsid w:val="005045EB"/>
    <w:rsid w:val="00507EEC"/>
    <w:rsid w:val="005737FF"/>
    <w:rsid w:val="00576BE5"/>
    <w:rsid w:val="005865BB"/>
    <w:rsid w:val="005A1CDB"/>
    <w:rsid w:val="005A33EB"/>
    <w:rsid w:val="005A7551"/>
    <w:rsid w:val="005B59A2"/>
    <w:rsid w:val="005D2852"/>
    <w:rsid w:val="005D48FF"/>
    <w:rsid w:val="005E2A9B"/>
    <w:rsid w:val="005E2AA0"/>
    <w:rsid w:val="005E73D1"/>
    <w:rsid w:val="005F5092"/>
    <w:rsid w:val="00611666"/>
    <w:rsid w:val="0061215C"/>
    <w:rsid w:val="006151C7"/>
    <w:rsid w:val="0061743A"/>
    <w:rsid w:val="00617C3D"/>
    <w:rsid w:val="006278BF"/>
    <w:rsid w:val="00637158"/>
    <w:rsid w:val="00640E37"/>
    <w:rsid w:val="00641FD4"/>
    <w:rsid w:val="006433DC"/>
    <w:rsid w:val="00647CE0"/>
    <w:rsid w:val="00655F61"/>
    <w:rsid w:val="00656B8E"/>
    <w:rsid w:val="00656C85"/>
    <w:rsid w:val="00661A3D"/>
    <w:rsid w:val="006637C3"/>
    <w:rsid w:val="00672E16"/>
    <w:rsid w:val="006740EC"/>
    <w:rsid w:val="0068549B"/>
    <w:rsid w:val="00685B1C"/>
    <w:rsid w:val="00687B54"/>
    <w:rsid w:val="0069767D"/>
    <w:rsid w:val="006A2565"/>
    <w:rsid w:val="006A6BAB"/>
    <w:rsid w:val="006A7345"/>
    <w:rsid w:val="006B2310"/>
    <w:rsid w:val="006B4448"/>
    <w:rsid w:val="006B5CAB"/>
    <w:rsid w:val="006B6CDE"/>
    <w:rsid w:val="006C6916"/>
    <w:rsid w:val="006D1000"/>
    <w:rsid w:val="006F783E"/>
    <w:rsid w:val="007031D4"/>
    <w:rsid w:val="00704E64"/>
    <w:rsid w:val="007212A4"/>
    <w:rsid w:val="00723373"/>
    <w:rsid w:val="0072370B"/>
    <w:rsid w:val="00723C1E"/>
    <w:rsid w:val="00730849"/>
    <w:rsid w:val="00763CE3"/>
    <w:rsid w:val="007706F1"/>
    <w:rsid w:val="00773375"/>
    <w:rsid w:val="0079030F"/>
    <w:rsid w:val="007905EE"/>
    <w:rsid w:val="007930AE"/>
    <w:rsid w:val="007948D3"/>
    <w:rsid w:val="007A451B"/>
    <w:rsid w:val="007A6450"/>
    <w:rsid w:val="007C3F7C"/>
    <w:rsid w:val="007C4864"/>
    <w:rsid w:val="007D0E63"/>
    <w:rsid w:val="00807AB9"/>
    <w:rsid w:val="0082130A"/>
    <w:rsid w:val="008217C7"/>
    <w:rsid w:val="00822B89"/>
    <w:rsid w:val="0083754F"/>
    <w:rsid w:val="00851714"/>
    <w:rsid w:val="00851FE6"/>
    <w:rsid w:val="00861435"/>
    <w:rsid w:val="00876917"/>
    <w:rsid w:val="00885467"/>
    <w:rsid w:val="00891318"/>
    <w:rsid w:val="008A1DD8"/>
    <w:rsid w:val="008A642C"/>
    <w:rsid w:val="008C0388"/>
    <w:rsid w:val="008C351F"/>
    <w:rsid w:val="008D424B"/>
    <w:rsid w:val="008E652F"/>
    <w:rsid w:val="008F50AD"/>
    <w:rsid w:val="008F74A9"/>
    <w:rsid w:val="009337F6"/>
    <w:rsid w:val="00947C3E"/>
    <w:rsid w:val="00950559"/>
    <w:rsid w:val="00951079"/>
    <w:rsid w:val="00952B8A"/>
    <w:rsid w:val="009639D4"/>
    <w:rsid w:val="009657B4"/>
    <w:rsid w:val="009735F0"/>
    <w:rsid w:val="00973AA0"/>
    <w:rsid w:val="00980111"/>
    <w:rsid w:val="009801E5"/>
    <w:rsid w:val="00983877"/>
    <w:rsid w:val="0099486E"/>
    <w:rsid w:val="009A2C50"/>
    <w:rsid w:val="009A5AF7"/>
    <w:rsid w:val="009A6D78"/>
    <w:rsid w:val="009C313B"/>
    <w:rsid w:val="009D1B47"/>
    <w:rsid w:val="009E3448"/>
    <w:rsid w:val="009F6F5B"/>
    <w:rsid w:val="00A033A5"/>
    <w:rsid w:val="00A06210"/>
    <w:rsid w:val="00A139E3"/>
    <w:rsid w:val="00A154E9"/>
    <w:rsid w:val="00A15E50"/>
    <w:rsid w:val="00A24051"/>
    <w:rsid w:val="00A26E91"/>
    <w:rsid w:val="00A34F02"/>
    <w:rsid w:val="00A3534F"/>
    <w:rsid w:val="00A36F4A"/>
    <w:rsid w:val="00A46E40"/>
    <w:rsid w:val="00A6086C"/>
    <w:rsid w:val="00A63760"/>
    <w:rsid w:val="00A663C3"/>
    <w:rsid w:val="00A667EF"/>
    <w:rsid w:val="00A6694C"/>
    <w:rsid w:val="00A72B11"/>
    <w:rsid w:val="00A851D6"/>
    <w:rsid w:val="00A8602E"/>
    <w:rsid w:val="00A96C41"/>
    <w:rsid w:val="00A96E57"/>
    <w:rsid w:val="00AA2BEE"/>
    <w:rsid w:val="00AA2E61"/>
    <w:rsid w:val="00AA7D61"/>
    <w:rsid w:val="00AB1EB9"/>
    <w:rsid w:val="00AB3081"/>
    <w:rsid w:val="00AC0EF7"/>
    <w:rsid w:val="00AC15E7"/>
    <w:rsid w:val="00AC3081"/>
    <w:rsid w:val="00AC701A"/>
    <w:rsid w:val="00AD0E3C"/>
    <w:rsid w:val="00AD2C4A"/>
    <w:rsid w:val="00AD7C64"/>
    <w:rsid w:val="00AE00A8"/>
    <w:rsid w:val="00AE1B40"/>
    <w:rsid w:val="00AE1EE4"/>
    <w:rsid w:val="00B013C1"/>
    <w:rsid w:val="00B04575"/>
    <w:rsid w:val="00B054B1"/>
    <w:rsid w:val="00B22F3A"/>
    <w:rsid w:val="00B453B1"/>
    <w:rsid w:val="00B47E5A"/>
    <w:rsid w:val="00B62843"/>
    <w:rsid w:val="00B64DA3"/>
    <w:rsid w:val="00B85493"/>
    <w:rsid w:val="00B864CF"/>
    <w:rsid w:val="00B9293C"/>
    <w:rsid w:val="00B95F21"/>
    <w:rsid w:val="00BA391B"/>
    <w:rsid w:val="00BA40E0"/>
    <w:rsid w:val="00BB0F80"/>
    <w:rsid w:val="00BB4BE5"/>
    <w:rsid w:val="00BB50B8"/>
    <w:rsid w:val="00BE021D"/>
    <w:rsid w:val="00BE484C"/>
    <w:rsid w:val="00BF5DAB"/>
    <w:rsid w:val="00C02BF0"/>
    <w:rsid w:val="00C04A22"/>
    <w:rsid w:val="00C1509D"/>
    <w:rsid w:val="00C472ED"/>
    <w:rsid w:val="00C5122D"/>
    <w:rsid w:val="00C60290"/>
    <w:rsid w:val="00C60426"/>
    <w:rsid w:val="00C62F35"/>
    <w:rsid w:val="00C64C2E"/>
    <w:rsid w:val="00C71D8C"/>
    <w:rsid w:val="00C97CD8"/>
    <w:rsid w:val="00CB33D5"/>
    <w:rsid w:val="00CC19D4"/>
    <w:rsid w:val="00CE7F31"/>
    <w:rsid w:val="00D0216E"/>
    <w:rsid w:val="00D039D3"/>
    <w:rsid w:val="00D11C61"/>
    <w:rsid w:val="00D154C6"/>
    <w:rsid w:val="00D33789"/>
    <w:rsid w:val="00D33BAF"/>
    <w:rsid w:val="00D422A1"/>
    <w:rsid w:val="00D43BB7"/>
    <w:rsid w:val="00D60E9C"/>
    <w:rsid w:val="00D702F6"/>
    <w:rsid w:val="00D72FBD"/>
    <w:rsid w:val="00DB5909"/>
    <w:rsid w:val="00DD5BB2"/>
    <w:rsid w:val="00E03011"/>
    <w:rsid w:val="00E041DD"/>
    <w:rsid w:val="00E04AC7"/>
    <w:rsid w:val="00E10BE6"/>
    <w:rsid w:val="00E37C10"/>
    <w:rsid w:val="00E435CF"/>
    <w:rsid w:val="00E45F17"/>
    <w:rsid w:val="00E7469C"/>
    <w:rsid w:val="00E80458"/>
    <w:rsid w:val="00E8083F"/>
    <w:rsid w:val="00E87707"/>
    <w:rsid w:val="00E91D91"/>
    <w:rsid w:val="00E960C9"/>
    <w:rsid w:val="00E96501"/>
    <w:rsid w:val="00EB2732"/>
    <w:rsid w:val="00EC18B1"/>
    <w:rsid w:val="00ED5CF7"/>
    <w:rsid w:val="00EF12A5"/>
    <w:rsid w:val="00EF2F73"/>
    <w:rsid w:val="00F015CF"/>
    <w:rsid w:val="00F04165"/>
    <w:rsid w:val="00F14582"/>
    <w:rsid w:val="00F27001"/>
    <w:rsid w:val="00F30361"/>
    <w:rsid w:val="00F34370"/>
    <w:rsid w:val="00F436F2"/>
    <w:rsid w:val="00F61DA3"/>
    <w:rsid w:val="00F71200"/>
    <w:rsid w:val="00F87E4D"/>
    <w:rsid w:val="00F952BB"/>
    <w:rsid w:val="00FA1EEC"/>
    <w:rsid w:val="00FA43EB"/>
    <w:rsid w:val="00FB30EA"/>
    <w:rsid w:val="00FB397E"/>
    <w:rsid w:val="00FC28E8"/>
    <w:rsid w:val="00FC4589"/>
    <w:rsid w:val="00FC4852"/>
    <w:rsid w:val="00FD099C"/>
    <w:rsid w:val="00FD75B4"/>
    <w:rsid w:val="00FE1E2F"/>
    <w:rsid w:val="00FE525B"/>
    <w:rsid w:val="00FF7AB0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CC1A2"/>
  <w15:chartTrackingRefBased/>
  <w15:docId w15:val="{72364129-4B73-46FF-B6D5-0F3993E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 w:val="0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 w:val="0"/>
    </w:r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 w:val="0"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 w:val="0"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 w:val="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character" w:styleId="Referencakomentara">
    <w:name w:val="annotation reference"/>
    <w:semiHidden/>
    <w:rPr>
      <w:sz w:val="16"/>
    </w:rPr>
  </w:style>
  <w:style w:type="paragraph" w:styleId="Tekstkomentara">
    <w:name w:val="annotation text"/>
    <w:basedOn w:val="Normal"/>
    <w:semiHidden/>
    <w:rPr>
      <w:sz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pPr>
      <w:ind w:right="288"/>
    </w:pPr>
    <w:rPr>
      <w:bCs/>
      <w:lang w:val="hr-HR"/>
    </w:rPr>
  </w:style>
  <w:style w:type="paragraph" w:styleId="Tijeloteksta2">
    <w:name w:val="Body Text 2"/>
    <w:basedOn w:val="Normal"/>
    <w:pPr>
      <w:ind w:right="288"/>
      <w:jc w:val="both"/>
    </w:pPr>
    <w:rPr>
      <w:b/>
      <w:i w:val="0"/>
      <w:iCs/>
      <w:lang w:val="hr-HR"/>
    </w:rPr>
  </w:style>
  <w:style w:type="paragraph" w:styleId="Tekstbalonia">
    <w:name w:val="Balloon Text"/>
    <w:basedOn w:val="Normal"/>
    <w:semiHidden/>
    <w:rsid w:val="00E804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2E61"/>
    <w:pPr>
      <w:overflowPunct/>
      <w:autoSpaceDE/>
      <w:autoSpaceDN/>
      <w:adjustRightInd/>
      <w:ind w:left="708"/>
      <w:textAlignment w:val="auto"/>
    </w:pPr>
    <w:rPr>
      <w:i w:val="0"/>
      <w:szCs w:val="24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4387B"/>
    <w:rPr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UGOVORI\Ugovor%20roditelji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769C-284D-44AC-9082-661904AB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Ugovor roditelji 2014</Template>
  <TotalTime>25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“MARJAN” SPLIT, Put Sv. Mande 11, zastupan po ravnateljici: Ljiljani Vladušić ( u daljnjem tekstu: davatelj usluga) s jedne strane   roditelj -  staratelj</vt:lpstr>
      <vt:lpstr>DJEČJI VRTIĆ “MARJAN” SPLIT, Put Sv. Mande 11, zastupan po ravnateljici: Ljiljani Vladušić ( u daljnjem tekstu: davatelj usluga) s jedne strane   roditelj -  staratelj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“MARJAN” SPLIT, Put Sv. Mande 11, zastupan po ravnateljici: Ljiljani Vladušić ( u daljnjem tekstu: davatelj usluga) s jedne strane   roditelj -  staratelj</dc:title>
  <dc:subject/>
  <dc:creator>DELL</dc:creator>
  <cp:keywords/>
  <cp:lastModifiedBy>Mirjana Čulić</cp:lastModifiedBy>
  <cp:revision>4</cp:revision>
  <cp:lastPrinted>2024-05-09T10:22:00Z</cp:lastPrinted>
  <dcterms:created xsi:type="dcterms:W3CDTF">2024-05-09T10:04:00Z</dcterms:created>
  <dcterms:modified xsi:type="dcterms:W3CDTF">2024-05-10T06:46:00Z</dcterms:modified>
</cp:coreProperties>
</file>